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AD94" w14:textId="77777777" w:rsidR="00386273" w:rsidRPr="0029785C" w:rsidRDefault="00386273" w:rsidP="00386273">
      <w:pPr>
        <w:jc w:val="center"/>
        <w:rPr>
          <w:rFonts w:ascii="ＭＳ ゴシック" w:eastAsia="ＭＳ ゴシック" w:hAnsi="ＭＳ ゴシック"/>
          <w:b/>
          <w:bCs/>
          <w:szCs w:val="21"/>
        </w:rPr>
      </w:pPr>
      <w:bookmarkStart w:id="0" w:name="_GoBack"/>
      <w:bookmarkEnd w:id="0"/>
      <w:r w:rsidRPr="0029785C">
        <w:rPr>
          <w:rFonts w:ascii="ＭＳ ゴシック" w:eastAsia="ＭＳ ゴシック" w:hAnsi="ＭＳ ゴシック" w:hint="eastAsia"/>
          <w:b/>
          <w:bCs/>
          <w:szCs w:val="21"/>
        </w:rPr>
        <w:t>修了論文テーマ [MSゴシック-10.5 pt]</w:t>
      </w:r>
    </w:p>
    <w:p w14:paraId="645EAD95" w14:textId="77777777" w:rsidR="00386273" w:rsidRPr="0029785C" w:rsidRDefault="00B147B5" w:rsidP="00386273">
      <w:pPr>
        <w:jc w:val="center"/>
        <w:rPr>
          <w:rFonts w:ascii="ＭＳ ゴシック" w:eastAsia="ＭＳ ゴシック" w:hAnsi="ＭＳ ゴシック"/>
          <w:b/>
          <w:bCs/>
          <w:szCs w:val="21"/>
        </w:rPr>
      </w:pPr>
      <w:r w:rsidRPr="00E16F42">
        <w:rPr>
          <w:rFonts w:ascii="ＭＳ ゴシック" w:eastAsia="ＭＳ ゴシック" w:hAnsi="ＭＳ ゴシック" w:hint="eastAsia"/>
          <w:b/>
          <w:bCs/>
          <w:szCs w:val="21"/>
        </w:rPr>
        <w:t>－</w:t>
      </w:r>
      <w:r w:rsidR="00E16F42">
        <w:rPr>
          <w:rFonts w:ascii="ＭＳ ゴシック" w:eastAsia="ＭＳ ゴシック" w:hAnsi="ＭＳ ゴシック" w:hint="eastAsia"/>
          <w:b/>
          <w:bCs/>
          <w:szCs w:val="21"/>
        </w:rPr>
        <w:t>サ</w:t>
      </w:r>
      <w:r w:rsidR="00386273" w:rsidRPr="0029785C">
        <w:rPr>
          <w:rFonts w:ascii="ＭＳ ゴシック" w:eastAsia="ＭＳ ゴシック" w:hAnsi="ＭＳ ゴシック" w:hint="eastAsia"/>
          <w:b/>
          <w:bCs/>
          <w:szCs w:val="21"/>
        </w:rPr>
        <w:t>ブテーマ</w:t>
      </w:r>
      <w:r>
        <w:rPr>
          <w:rFonts w:ascii="ＭＳ ゴシック" w:eastAsia="ＭＳ ゴシック" w:hAnsi="ＭＳ ゴシック" w:hint="eastAsia"/>
          <w:b/>
          <w:bCs/>
          <w:szCs w:val="21"/>
        </w:rPr>
        <w:t>－</w:t>
      </w:r>
      <w:r w:rsidR="00E16F42">
        <w:rPr>
          <w:rFonts w:ascii="ＭＳ ゴシック" w:eastAsia="ＭＳ ゴシック" w:hAnsi="ＭＳ ゴシック" w:hint="eastAsia"/>
          <w:b/>
          <w:bCs/>
          <w:szCs w:val="21"/>
        </w:rPr>
        <w:t>（あれば）</w:t>
      </w:r>
    </w:p>
    <w:p w14:paraId="645EAD96" w14:textId="77777777" w:rsidR="00386273" w:rsidRPr="0029785C" w:rsidRDefault="00386273" w:rsidP="00386273">
      <w:pPr>
        <w:jc w:val="center"/>
        <w:rPr>
          <w:rFonts w:ascii="ＭＳ ゴシック" w:eastAsia="ＭＳ ゴシック" w:hAnsi="ＭＳ ゴシック"/>
          <w:b/>
          <w:szCs w:val="21"/>
        </w:rPr>
      </w:pPr>
    </w:p>
    <w:p w14:paraId="645EAD97" w14:textId="77777777" w:rsidR="00386273" w:rsidRPr="0029785C" w:rsidRDefault="00386273" w:rsidP="00386273">
      <w:pPr>
        <w:rPr>
          <w:szCs w:val="21"/>
        </w:rPr>
      </w:pPr>
      <w:r w:rsidRPr="0029785C">
        <w:rPr>
          <w:rFonts w:hint="eastAsia"/>
        </w:rPr>
        <w:t>○○</w:t>
      </w:r>
      <w:r w:rsidRPr="0029785C">
        <w:rPr>
          <w:rFonts w:hint="eastAsia"/>
          <w:szCs w:val="21"/>
        </w:rPr>
        <w:t>力高度化コース</w:t>
      </w:r>
    </w:p>
    <w:p w14:paraId="645EAD98" w14:textId="77777777" w:rsidR="00386273" w:rsidRPr="0029785C" w:rsidRDefault="00386273" w:rsidP="00386273">
      <w:pPr>
        <w:jc w:val="left"/>
        <w:sectPr w:rsidR="00386273" w:rsidRPr="0029785C" w:rsidSect="00386273">
          <w:headerReference w:type="default" r:id="rId7"/>
          <w:type w:val="continuous"/>
          <w:pgSz w:w="11906" w:h="16838"/>
          <w:pgMar w:top="1418" w:right="1418" w:bottom="1134" w:left="1418" w:header="851" w:footer="992" w:gutter="0"/>
          <w:cols w:space="425"/>
          <w:docGrid w:type="lines" w:linePitch="360"/>
        </w:sectPr>
      </w:pPr>
      <w:r w:rsidRPr="00AE2C9F">
        <w:rPr>
          <w:rFonts w:ascii="Times New Roman" w:hAnsi="Times New Roman"/>
          <w:szCs w:val="21"/>
        </w:rPr>
        <w:t>100000</w:t>
      </w:r>
      <w:r w:rsidRPr="0029785C">
        <w:rPr>
          <w:rFonts w:hint="eastAsia"/>
          <w:szCs w:val="21"/>
        </w:rPr>
        <w:t xml:space="preserve">　連合</w:t>
      </w:r>
      <w:r w:rsidR="005B40B7">
        <w:rPr>
          <w:rFonts w:hint="eastAsia"/>
          <w:szCs w:val="21"/>
        </w:rPr>
        <w:t xml:space="preserve">　</w:t>
      </w:r>
      <w:r w:rsidRPr="0029785C">
        <w:rPr>
          <w:rFonts w:hint="eastAsia"/>
          <w:szCs w:val="21"/>
        </w:rPr>
        <w:t xml:space="preserve">太郎　　</w:t>
      </w:r>
    </w:p>
    <w:p w14:paraId="645EAD99" w14:textId="77777777" w:rsidR="00386273" w:rsidRPr="0029785C" w:rsidRDefault="00386273" w:rsidP="00386273">
      <w:pPr>
        <w:jc w:val="right"/>
        <w:sectPr w:rsidR="00386273" w:rsidRPr="0029785C" w:rsidSect="00386273">
          <w:type w:val="continuous"/>
          <w:pgSz w:w="11906" w:h="16838"/>
          <w:pgMar w:top="1985" w:right="1701" w:bottom="1701" w:left="1701" w:header="851" w:footer="992" w:gutter="0"/>
          <w:cols w:num="2" w:space="425"/>
          <w:docGrid w:type="lines" w:linePitch="360"/>
        </w:sectPr>
      </w:pPr>
      <w:r w:rsidRPr="0029785C">
        <w:rPr>
          <w:rFonts w:hint="eastAsia"/>
        </w:rPr>
        <w:t xml:space="preserve">　</w:t>
      </w:r>
    </w:p>
    <w:p w14:paraId="645EAD9A" w14:textId="77777777" w:rsidR="00386273" w:rsidRPr="0029785C" w:rsidRDefault="007615B1" w:rsidP="00386273">
      <w:pPr>
        <w:rPr>
          <w:rFonts w:ascii="ＭＳ ゴシック" w:eastAsia="ＭＳ ゴシック" w:hAnsi="ＭＳ ゴシック"/>
        </w:rPr>
      </w:pPr>
      <w:r>
        <w:rPr>
          <w:rFonts w:ascii="ＭＳ ゴシック" w:eastAsia="ＭＳ ゴシック" w:hAnsi="ＭＳ ゴシック" w:hint="eastAsia"/>
        </w:rPr>
        <w:t>１．はじめに</w:t>
      </w:r>
    </w:p>
    <w:p w14:paraId="645EAD9B" w14:textId="77777777" w:rsidR="00386273" w:rsidRPr="0029785C" w:rsidRDefault="00386273" w:rsidP="00386273">
      <w:pPr>
        <w:ind w:firstLineChars="100" w:firstLine="196"/>
        <w:rPr>
          <w:rFonts w:hAnsi="ＭＳ 明朝"/>
          <w:bCs/>
          <w:szCs w:val="21"/>
        </w:rPr>
      </w:pPr>
      <w:r w:rsidRPr="0029785C">
        <w:rPr>
          <w:rFonts w:hAnsi="ＭＳ 明朝"/>
          <w:bCs/>
          <w:szCs w:val="21"/>
        </w:rPr>
        <w:t>これは</w:t>
      </w:r>
      <w:r w:rsidRPr="0029785C">
        <w:rPr>
          <w:rFonts w:hAnsi="ＭＳ 明朝" w:hint="eastAsia"/>
          <w:bCs/>
          <w:szCs w:val="21"/>
        </w:rPr>
        <w:t>連合教職実践研究科の修了</w:t>
      </w:r>
      <w:r w:rsidRPr="0029785C">
        <w:rPr>
          <w:rFonts w:hAnsi="ＭＳ 明朝"/>
          <w:bCs/>
          <w:szCs w:val="21"/>
        </w:rPr>
        <w:t>論文要旨の作成テンプレートである。</w:t>
      </w:r>
      <w:r w:rsidRPr="0029785C">
        <w:t>この</w:t>
      </w:r>
      <w:r w:rsidRPr="0029785C">
        <w:rPr>
          <w:rFonts w:hint="eastAsia"/>
        </w:rPr>
        <w:t>ファイル</w:t>
      </w:r>
      <w:r w:rsidRPr="0029785C">
        <w:t>自体が執筆要領を兼ねて</w:t>
      </w:r>
      <w:r w:rsidRPr="0029785C">
        <w:rPr>
          <w:rFonts w:hint="eastAsia"/>
        </w:rPr>
        <w:t>いる</w:t>
      </w:r>
      <w:r w:rsidRPr="0029785C">
        <w:t>。</w:t>
      </w:r>
      <w:r w:rsidRPr="0029785C">
        <w:rPr>
          <w:rFonts w:hAnsi="ＭＳ 明朝" w:hint="eastAsia"/>
          <w:bCs/>
          <w:szCs w:val="21"/>
        </w:rPr>
        <w:t>これらを参考に要旨を作成してほしい。</w:t>
      </w:r>
    </w:p>
    <w:p w14:paraId="645EAD9C" w14:textId="77777777" w:rsidR="00386273" w:rsidRDefault="00386273" w:rsidP="00386273">
      <w:pPr>
        <w:jc w:val="left"/>
      </w:pPr>
    </w:p>
    <w:p w14:paraId="645EAD9D" w14:textId="77777777" w:rsidR="007615B1" w:rsidRPr="007615B1" w:rsidRDefault="007615B1" w:rsidP="00386273">
      <w:pPr>
        <w:jc w:val="left"/>
        <w:rPr>
          <w:rFonts w:ascii="ＭＳ ゴシック" w:eastAsia="ＭＳ ゴシック" w:hAnsi="ＭＳ ゴシック"/>
        </w:rPr>
      </w:pPr>
      <w:r w:rsidRPr="007615B1">
        <w:rPr>
          <w:rFonts w:ascii="ＭＳ ゴシック" w:eastAsia="ＭＳ ゴシック" w:hAnsi="ＭＳ ゴシック" w:hint="eastAsia"/>
        </w:rPr>
        <w:t>２．要旨の</w:t>
      </w:r>
      <w:r w:rsidR="005B40B7">
        <w:rPr>
          <w:rFonts w:ascii="ＭＳ ゴシック" w:eastAsia="ＭＳ ゴシック" w:hAnsi="ＭＳ ゴシック" w:hint="eastAsia"/>
        </w:rPr>
        <w:t>各章</w:t>
      </w:r>
      <w:r w:rsidRPr="007615B1">
        <w:rPr>
          <w:rFonts w:ascii="ＭＳ ゴシック" w:eastAsia="ＭＳ ゴシック" w:hAnsi="ＭＳ ゴシック" w:hint="eastAsia"/>
        </w:rPr>
        <w:t>・節タイトルについて</w:t>
      </w:r>
    </w:p>
    <w:p w14:paraId="645EAD9E" w14:textId="77777777" w:rsidR="005B40B7" w:rsidRDefault="005E262F" w:rsidP="00386273">
      <w:pPr>
        <w:jc w:val="left"/>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45EAE0B" wp14:editId="645EAE0C">
                <wp:simplePos x="0" y="0"/>
                <wp:positionH relativeFrom="column">
                  <wp:posOffset>984885</wp:posOffset>
                </wp:positionH>
                <wp:positionV relativeFrom="paragraph">
                  <wp:posOffset>346710</wp:posOffset>
                </wp:positionV>
                <wp:extent cx="1743075" cy="1400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743075" cy="1400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5EAE17"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研究の背景</w:t>
                            </w:r>
                          </w:p>
                          <w:p w14:paraId="645EAE18"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研究の目的</w:t>
                            </w:r>
                          </w:p>
                          <w:p w14:paraId="645EAE19"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方法</w:t>
                            </w:r>
                          </w:p>
                          <w:p w14:paraId="645EAE1A"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結果</w:t>
                            </w:r>
                          </w:p>
                          <w:p w14:paraId="645EAE1B"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結果の</w:t>
                            </w:r>
                            <w:r w:rsidRPr="00A125F5">
                              <w:rPr>
                                <w:rFonts w:asciiTheme="majorEastAsia" w:eastAsiaTheme="majorEastAsia" w:hAnsiTheme="majorEastAsia"/>
                              </w:rPr>
                              <w:t>考察</w:t>
                            </w:r>
                          </w:p>
                          <w:p w14:paraId="645EAE1C" w14:textId="77777777" w:rsid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成果</w:t>
                            </w:r>
                            <w:r w:rsidRPr="00A125F5">
                              <w:rPr>
                                <w:rFonts w:asciiTheme="majorEastAsia" w:eastAsiaTheme="majorEastAsia" w:hAnsiTheme="majorEastAsia" w:hint="eastAsia"/>
                              </w:rPr>
                              <w:t>と</w:t>
                            </w:r>
                            <w:r w:rsidRPr="00A125F5">
                              <w:rPr>
                                <w:rFonts w:asciiTheme="majorEastAsia" w:eastAsiaTheme="majorEastAsia" w:hAnsiTheme="majorEastAsia"/>
                              </w:rPr>
                              <w:t>課題</w:t>
                            </w:r>
                          </w:p>
                          <w:p w14:paraId="645EAE1D" w14:textId="77777777" w:rsidR="00A125F5" w:rsidRPr="00A125F5" w:rsidRDefault="00890A20" w:rsidP="00A125F5">
                            <w:pPr>
                              <w:pStyle w:val="af3"/>
                              <w:numPr>
                                <w:ilvl w:val="0"/>
                                <w:numId w:val="28"/>
                              </w:numPr>
                              <w:ind w:leftChars="0"/>
                              <w:jc w:val="left"/>
                              <w:rPr>
                                <w:rFonts w:asciiTheme="majorEastAsia" w:eastAsiaTheme="majorEastAsia" w:hAnsiTheme="majorEastAsia"/>
                              </w:rPr>
                            </w:pPr>
                            <w:r>
                              <w:rPr>
                                <w:rFonts w:asciiTheme="majorEastAsia" w:eastAsiaTheme="majorEastAsia" w:hAnsiTheme="majorEastAsia" w:hint="eastAsia"/>
                              </w:rPr>
                              <w:t>引用文献</w:t>
                            </w:r>
                            <w:r>
                              <w:rPr>
                                <w:rFonts w:asciiTheme="majorEastAsia" w:eastAsiaTheme="majorEastAsia" w:hAnsiTheme="majorEastAsia"/>
                              </w:rPr>
                              <w:t>・</w:t>
                            </w:r>
                            <w:r w:rsidR="00A125F5">
                              <w:rPr>
                                <w:rFonts w:asciiTheme="majorEastAsia" w:eastAsiaTheme="majorEastAsia" w:hAnsiTheme="majorEastAsia" w:hint="eastAsia"/>
                              </w:rPr>
                              <w:t>参考文献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EAE0B" id="正方形/長方形 5" o:spid="_x0000_s1026" style="position:absolute;margin-left:77.55pt;margin-top:27.3pt;width:137.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" fillcolor="white [3201]" strokecolor="#70ad47 [3209]" strokeweight="1pt">
                <v:textbox>
                  <w:txbxContent>
                    <w:p w14:paraId="645EAE17"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研究の背景</w:t>
                      </w:r>
                    </w:p>
                    <w:p w14:paraId="645EAE18"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研究の目的</w:t>
                      </w:r>
                    </w:p>
                    <w:p w14:paraId="645EAE19"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方法</w:t>
                      </w:r>
                    </w:p>
                    <w:p w14:paraId="645EAE1A"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結果</w:t>
                      </w:r>
                    </w:p>
                    <w:p w14:paraId="645EAE1B" w14:textId="77777777" w:rsidR="00A125F5" w:rsidRP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結果の</w:t>
                      </w:r>
                      <w:r w:rsidRPr="00A125F5">
                        <w:rPr>
                          <w:rFonts w:asciiTheme="majorEastAsia" w:eastAsiaTheme="majorEastAsia" w:hAnsiTheme="majorEastAsia"/>
                        </w:rPr>
                        <w:t>考察</w:t>
                      </w:r>
                    </w:p>
                    <w:p w14:paraId="645EAE1C" w14:textId="77777777" w:rsidR="00A125F5" w:rsidRDefault="00A125F5" w:rsidP="00A125F5">
                      <w:pPr>
                        <w:pStyle w:val="af3"/>
                        <w:numPr>
                          <w:ilvl w:val="0"/>
                          <w:numId w:val="28"/>
                        </w:numPr>
                        <w:ind w:leftChars="0"/>
                        <w:jc w:val="left"/>
                        <w:rPr>
                          <w:rFonts w:asciiTheme="majorEastAsia" w:eastAsiaTheme="majorEastAsia" w:hAnsiTheme="majorEastAsia"/>
                        </w:rPr>
                      </w:pPr>
                      <w:r w:rsidRPr="00A125F5">
                        <w:rPr>
                          <w:rFonts w:asciiTheme="majorEastAsia" w:eastAsiaTheme="majorEastAsia" w:hAnsiTheme="majorEastAsia" w:hint="eastAsia"/>
                        </w:rPr>
                        <w:t>研究の</w:t>
                      </w:r>
                      <w:r w:rsidRPr="00A125F5">
                        <w:rPr>
                          <w:rFonts w:asciiTheme="majorEastAsia" w:eastAsiaTheme="majorEastAsia" w:hAnsiTheme="majorEastAsia"/>
                        </w:rPr>
                        <w:t>成果</w:t>
                      </w:r>
                      <w:r w:rsidRPr="00A125F5">
                        <w:rPr>
                          <w:rFonts w:asciiTheme="majorEastAsia" w:eastAsiaTheme="majorEastAsia" w:hAnsiTheme="majorEastAsia" w:hint="eastAsia"/>
                        </w:rPr>
                        <w:t>と</w:t>
                      </w:r>
                      <w:r w:rsidRPr="00A125F5">
                        <w:rPr>
                          <w:rFonts w:asciiTheme="majorEastAsia" w:eastAsiaTheme="majorEastAsia" w:hAnsiTheme="majorEastAsia"/>
                        </w:rPr>
                        <w:t>課題</w:t>
                      </w:r>
                    </w:p>
                    <w:p w14:paraId="645EAE1D" w14:textId="77777777" w:rsidR="00A125F5" w:rsidRPr="00A125F5" w:rsidRDefault="00890A20" w:rsidP="00A125F5">
                      <w:pPr>
                        <w:pStyle w:val="af3"/>
                        <w:numPr>
                          <w:ilvl w:val="0"/>
                          <w:numId w:val="28"/>
                        </w:numPr>
                        <w:ind w:leftChars="0"/>
                        <w:jc w:val="left"/>
                        <w:rPr>
                          <w:rFonts w:asciiTheme="majorEastAsia" w:eastAsiaTheme="majorEastAsia" w:hAnsiTheme="majorEastAsia"/>
                        </w:rPr>
                      </w:pPr>
                      <w:r>
                        <w:rPr>
                          <w:rFonts w:asciiTheme="majorEastAsia" w:eastAsiaTheme="majorEastAsia" w:hAnsiTheme="majorEastAsia" w:hint="eastAsia"/>
                        </w:rPr>
                        <w:t>引用文献</w:t>
                      </w:r>
                      <w:r>
                        <w:rPr>
                          <w:rFonts w:asciiTheme="majorEastAsia" w:eastAsiaTheme="majorEastAsia" w:hAnsiTheme="majorEastAsia"/>
                        </w:rPr>
                        <w:t>・</w:t>
                      </w:r>
                      <w:r w:rsidR="00A125F5">
                        <w:rPr>
                          <w:rFonts w:asciiTheme="majorEastAsia" w:eastAsiaTheme="majorEastAsia" w:hAnsiTheme="majorEastAsia" w:hint="eastAsia"/>
                        </w:rPr>
                        <w:t>参考文献</w:t>
                      </w:r>
                    </w:p>
                  </w:txbxContent>
                </v:textbox>
              </v:rect>
            </w:pict>
          </mc:Fallback>
        </mc:AlternateContent>
      </w:r>
      <w:r w:rsidR="005B40B7">
        <w:rPr>
          <w:rFonts w:hint="eastAsia"/>
        </w:rPr>
        <w:t xml:space="preserve">　修了論文の本文にある章構成にそって作成するとよい。</w:t>
      </w:r>
    </w:p>
    <w:p w14:paraId="645EAD9F" w14:textId="77777777" w:rsidR="00890A20" w:rsidRDefault="00890A20" w:rsidP="00890A20">
      <w:pPr>
        <w:jc w:val="left"/>
        <w:rPr>
          <w:rFonts w:asciiTheme="majorEastAsia" w:eastAsiaTheme="majorEastAsia" w:hAnsiTheme="majorEastAsia"/>
        </w:rPr>
      </w:pPr>
      <w:r>
        <w:rPr>
          <w:rFonts w:asciiTheme="majorEastAsia" w:eastAsiaTheme="majorEastAsia" w:hAnsiTheme="majorEastAsia" w:hint="eastAsia"/>
        </w:rPr>
        <w:t>【</w:t>
      </w:r>
      <w:r w:rsidR="005E262F">
        <w:rPr>
          <w:rFonts w:asciiTheme="majorEastAsia" w:eastAsiaTheme="majorEastAsia" w:hAnsiTheme="majorEastAsia" w:hint="eastAsia"/>
        </w:rPr>
        <w:t>主タイトル</w:t>
      </w:r>
      <w:r>
        <w:rPr>
          <w:rFonts w:asciiTheme="majorEastAsia" w:eastAsiaTheme="majorEastAsia" w:hAnsiTheme="majorEastAsia" w:hint="eastAsia"/>
        </w:rPr>
        <w:t>例】</w:t>
      </w:r>
    </w:p>
    <w:p w14:paraId="645EADA0" w14:textId="77777777" w:rsidR="00A125F5" w:rsidRDefault="00A125F5" w:rsidP="00386273">
      <w:pPr>
        <w:jc w:val="left"/>
      </w:pPr>
    </w:p>
    <w:p w14:paraId="645EADA1" w14:textId="77777777" w:rsidR="00A125F5" w:rsidRDefault="00A125F5" w:rsidP="00386273">
      <w:pPr>
        <w:jc w:val="left"/>
      </w:pPr>
    </w:p>
    <w:p w14:paraId="645EADA2" w14:textId="77777777" w:rsidR="00890A20" w:rsidRDefault="00890A20" w:rsidP="00386273">
      <w:pPr>
        <w:jc w:val="left"/>
      </w:pPr>
    </w:p>
    <w:p w14:paraId="645EADA3" w14:textId="77777777" w:rsidR="00A125F5" w:rsidRDefault="00A125F5" w:rsidP="00386273">
      <w:pPr>
        <w:jc w:val="left"/>
      </w:pPr>
    </w:p>
    <w:p w14:paraId="645EADA4" w14:textId="77777777" w:rsidR="00A125F5" w:rsidRDefault="00A125F5" w:rsidP="00386273">
      <w:pPr>
        <w:jc w:val="left"/>
      </w:pPr>
    </w:p>
    <w:p w14:paraId="645EADA5" w14:textId="77777777" w:rsidR="00A125F5" w:rsidRDefault="00A125F5" w:rsidP="00386273">
      <w:pPr>
        <w:jc w:val="left"/>
      </w:pPr>
    </w:p>
    <w:p w14:paraId="645EADA6" w14:textId="77777777" w:rsidR="00A125F5" w:rsidRDefault="00A125F5" w:rsidP="00386273">
      <w:pPr>
        <w:jc w:val="left"/>
      </w:pPr>
    </w:p>
    <w:p w14:paraId="645EADA7" w14:textId="77777777" w:rsidR="007615B1" w:rsidRPr="007615B1" w:rsidRDefault="007615B1" w:rsidP="00386273">
      <w:pPr>
        <w:rPr>
          <w:rFonts w:ascii="ＭＳ ゴシック" w:eastAsia="ＭＳ ゴシック" w:hAnsi="ＭＳ ゴシック"/>
        </w:rPr>
      </w:pPr>
      <w:r>
        <w:rPr>
          <w:rFonts w:ascii="ＭＳ ゴシック" w:eastAsia="ＭＳ ゴシック" w:hAnsi="ＭＳ ゴシック" w:hint="eastAsia"/>
        </w:rPr>
        <w:t>３．書式等について</w:t>
      </w:r>
    </w:p>
    <w:p w14:paraId="645EADA8" w14:textId="77777777" w:rsidR="00B147B5" w:rsidRDefault="00386273" w:rsidP="00386273">
      <w:r w:rsidRPr="00B147B5">
        <w:rPr>
          <w:rFonts w:ascii="ＭＳ ゴシック" w:eastAsia="ＭＳ ゴシック" w:hAnsi="ＭＳ ゴシック" w:hint="eastAsia"/>
        </w:rPr>
        <w:t>3.1</w:t>
      </w:r>
      <w:r w:rsidRPr="0029785C">
        <w:rPr>
          <w:rFonts w:hint="eastAsia"/>
        </w:rPr>
        <w:t xml:space="preserve">　</w:t>
      </w:r>
      <w:r w:rsidR="00B147B5" w:rsidRPr="0055748A">
        <w:rPr>
          <w:rFonts w:ascii="ＭＳ ゴシック" w:eastAsia="ＭＳ ゴシック" w:hAnsi="ＭＳ ゴシック" w:hint="eastAsia"/>
        </w:rPr>
        <w:t>用紙</w:t>
      </w:r>
    </w:p>
    <w:p w14:paraId="645EADA9" w14:textId="77777777" w:rsidR="00386273" w:rsidRPr="00B147B5" w:rsidRDefault="00386273" w:rsidP="00B147B5">
      <w:pPr>
        <w:ind w:firstLineChars="100" w:firstLine="196"/>
        <w:rPr>
          <w:rFonts w:ascii="Times New Roman" w:hAnsi="Times New Roman"/>
        </w:rPr>
      </w:pPr>
      <w:r w:rsidRPr="00B147B5">
        <w:rPr>
          <w:rFonts w:ascii="Times New Roman" w:hAnsi="Times New Roman"/>
        </w:rPr>
        <w:t>原稿は</w:t>
      </w:r>
      <w:r w:rsidRPr="00B147B5">
        <w:rPr>
          <w:rFonts w:ascii="Times New Roman" w:hAnsi="Times New Roman"/>
        </w:rPr>
        <w:t>A4</w:t>
      </w:r>
      <w:r w:rsidRPr="00B147B5">
        <w:rPr>
          <w:rFonts w:ascii="Times New Roman" w:hAnsi="Times New Roman"/>
        </w:rPr>
        <w:t>判・縦（</w:t>
      </w:r>
      <w:r w:rsidRPr="00B147B5">
        <w:rPr>
          <w:rFonts w:ascii="Times New Roman" w:hAnsi="Times New Roman"/>
        </w:rPr>
        <w:t>210×297mm</w:t>
      </w:r>
      <w:r w:rsidRPr="00B147B5">
        <w:rPr>
          <w:rFonts w:ascii="Times New Roman" w:hAnsi="Times New Roman"/>
        </w:rPr>
        <w:t>）。ページ数は図表を含め</w:t>
      </w:r>
      <w:r w:rsidRPr="00B147B5">
        <w:rPr>
          <w:rFonts w:ascii="Times New Roman" w:hAnsi="Times New Roman"/>
        </w:rPr>
        <w:t>2</w:t>
      </w:r>
      <w:r w:rsidRPr="00B147B5">
        <w:rPr>
          <w:rFonts w:ascii="Times New Roman" w:hAnsi="Times New Roman"/>
        </w:rPr>
        <w:t>ページとする。</w:t>
      </w:r>
    </w:p>
    <w:p w14:paraId="645EADAA" w14:textId="77777777" w:rsidR="00386273" w:rsidRPr="0029785C" w:rsidRDefault="00386273" w:rsidP="00386273"/>
    <w:p w14:paraId="645EADAB" w14:textId="77777777" w:rsidR="00B147B5" w:rsidRDefault="00386273" w:rsidP="00386273">
      <w:r w:rsidRPr="00B147B5">
        <w:rPr>
          <w:rFonts w:ascii="ＭＳ ゴシック" w:eastAsia="ＭＳ ゴシック" w:hAnsi="ＭＳ ゴシック" w:hint="eastAsia"/>
        </w:rPr>
        <w:t>3.2</w:t>
      </w:r>
      <w:r w:rsidRPr="0029785C">
        <w:rPr>
          <w:rFonts w:hint="eastAsia"/>
        </w:rPr>
        <w:t xml:space="preserve">　</w:t>
      </w:r>
      <w:r w:rsidR="00B147B5" w:rsidRPr="0055748A">
        <w:rPr>
          <w:rFonts w:ascii="ＭＳ ゴシック" w:eastAsia="ＭＳ ゴシック" w:hAnsi="ＭＳ ゴシック" w:hint="eastAsia"/>
        </w:rPr>
        <w:t>字体など</w:t>
      </w:r>
    </w:p>
    <w:p w14:paraId="645EADAC" w14:textId="77777777" w:rsidR="00386273" w:rsidRPr="00C91511" w:rsidRDefault="00386273" w:rsidP="00B147B5">
      <w:pPr>
        <w:ind w:firstLineChars="100" w:firstLine="196"/>
        <w:rPr>
          <w:rFonts w:ascii="Times New Roman" w:hAnsi="Times New Roman"/>
        </w:rPr>
      </w:pPr>
      <w:r w:rsidRPr="00C91511">
        <w:rPr>
          <w:rFonts w:ascii="Times New Roman" w:hAnsi="Times New Roman"/>
        </w:rPr>
        <w:t>横書き、</w:t>
      </w:r>
      <w:r w:rsidR="00536D25" w:rsidRPr="00C91511">
        <w:rPr>
          <w:rFonts w:ascii="Times New Roman" w:hAnsi="Times New Roman"/>
        </w:rPr>
        <w:t>2</w:t>
      </w:r>
      <w:r w:rsidRPr="00C91511">
        <w:rPr>
          <w:rFonts w:ascii="Times New Roman" w:hAnsi="Times New Roman"/>
        </w:rPr>
        <w:t>段組み、</w:t>
      </w:r>
      <w:r w:rsidRPr="00C91511">
        <w:rPr>
          <w:rFonts w:ascii="Times New Roman" w:hAnsi="Times New Roman"/>
        </w:rPr>
        <w:t>1</w:t>
      </w:r>
      <w:r w:rsidRPr="00C91511">
        <w:rPr>
          <w:rFonts w:ascii="Times New Roman" w:hAnsi="Times New Roman"/>
        </w:rPr>
        <w:t>ページ</w:t>
      </w:r>
      <w:r w:rsidRPr="00C91511">
        <w:rPr>
          <w:rFonts w:ascii="Times New Roman" w:hAnsi="Times New Roman"/>
        </w:rPr>
        <w:t>44</w:t>
      </w:r>
      <w:r w:rsidRPr="00C91511">
        <w:rPr>
          <w:rFonts w:ascii="Times New Roman" w:hAnsi="Times New Roman"/>
        </w:rPr>
        <w:t>行、</w:t>
      </w:r>
      <w:r w:rsidRPr="00C91511">
        <w:rPr>
          <w:rFonts w:ascii="Times New Roman" w:hAnsi="Times New Roman"/>
        </w:rPr>
        <w:t>1</w:t>
      </w:r>
      <w:r w:rsidRPr="00C91511">
        <w:rPr>
          <w:rFonts w:ascii="Times New Roman" w:hAnsi="Times New Roman"/>
        </w:rPr>
        <w:t>段の</w:t>
      </w:r>
      <w:r w:rsidR="00536D25" w:rsidRPr="00C91511">
        <w:rPr>
          <w:rFonts w:ascii="Times New Roman" w:hAnsi="Times New Roman"/>
        </w:rPr>
        <w:t>1</w:t>
      </w:r>
      <w:r w:rsidR="00536D25" w:rsidRPr="00C91511">
        <w:rPr>
          <w:rFonts w:ascii="Times New Roman" w:hAnsi="Times New Roman"/>
        </w:rPr>
        <w:t>行の</w:t>
      </w:r>
      <w:r w:rsidRPr="00C91511">
        <w:rPr>
          <w:rFonts w:ascii="Times New Roman" w:hAnsi="Times New Roman"/>
        </w:rPr>
        <w:t>文字数は</w:t>
      </w:r>
      <w:r w:rsidRPr="00C91511">
        <w:rPr>
          <w:rFonts w:ascii="Times New Roman" w:hAnsi="Times New Roman"/>
        </w:rPr>
        <w:t>22</w:t>
      </w:r>
      <w:r w:rsidRPr="00C91511">
        <w:rPr>
          <w:rFonts w:ascii="Times New Roman" w:hAnsi="Times New Roman"/>
        </w:rPr>
        <w:t>字とする。本文の文字のフォントは</w:t>
      </w:r>
      <w:r w:rsidR="00536D25" w:rsidRPr="00C91511">
        <w:rPr>
          <w:rFonts w:ascii="Times New Roman" w:hAnsi="Times New Roman"/>
        </w:rPr>
        <w:t>、</w:t>
      </w:r>
      <w:r w:rsidRPr="00C91511">
        <w:rPr>
          <w:rFonts w:ascii="Times New Roman" w:hAnsi="Times New Roman"/>
        </w:rPr>
        <w:t>日本語は</w:t>
      </w:r>
      <w:r w:rsidRPr="00C91511">
        <w:rPr>
          <w:rFonts w:ascii="Times New Roman" w:hAnsi="Times New Roman"/>
        </w:rPr>
        <w:t>MS</w:t>
      </w:r>
      <w:r w:rsidRPr="00C91511">
        <w:rPr>
          <w:rFonts w:ascii="Times New Roman" w:hAnsi="Times New Roman"/>
        </w:rPr>
        <w:t>明朝を、英数字は</w:t>
      </w:r>
      <w:r w:rsidRPr="00C91511">
        <w:rPr>
          <w:rFonts w:ascii="Times New Roman" w:hAnsi="Times New Roman"/>
        </w:rPr>
        <w:t>Times New Roman</w:t>
      </w:r>
      <w:r w:rsidRPr="00C91511">
        <w:rPr>
          <w:rFonts w:ascii="Times New Roman" w:hAnsi="Times New Roman"/>
        </w:rPr>
        <w:t>を使用する。主タイトル</w:t>
      </w:r>
      <w:r w:rsidR="00F97D75" w:rsidRPr="00C91511">
        <w:rPr>
          <w:rFonts w:ascii="Times New Roman" w:hAnsi="Times New Roman"/>
        </w:rPr>
        <w:t>・副タイトル（</w:t>
      </w:r>
      <w:r w:rsidR="00F97D75" w:rsidRPr="00C91511">
        <w:rPr>
          <w:rFonts w:ascii="Times New Roman" w:hAnsi="Times New Roman"/>
        </w:rPr>
        <w:t>3.1</w:t>
      </w:r>
      <w:r w:rsidR="00F97D75" w:rsidRPr="00C91511">
        <w:rPr>
          <w:rFonts w:ascii="Times New Roman" w:hAnsi="Times New Roman"/>
        </w:rPr>
        <w:t>等）共に</w:t>
      </w:r>
      <w:r w:rsidRPr="00C91511">
        <w:rPr>
          <w:rFonts w:ascii="Times New Roman" w:hAnsi="Times New Roman"/>
        </w:rPr>
        <w:t>字体・サイズは</w:t>
      </w:r>
      <w:r w:rsidRPr="00C91511">
        <w:rPr>
          <w:rFonts w:ascii="Times New Roman" w:hAnsi="Times New Roman"/>
        </w:rPr>
        <w:t>MS</w:t>
      </w:r>
      <w:r w:rsidRPr="00C91511">
        <w:rPr>
          <w:rFonts w:ascii="Times New Roman" w:hAnsi="Times New Roman"/>
        </w:rPr>
        <w:t>ゴシック</w:t>
      </w:r>
      <w:r w:rsidRPr="00C91511">
        <w:rPr>
          <w:rFonts w:ascii="Times New Roman" w:hAnsi="Times New Roman"/>
        </w:rPr>
        <w:t>10.5</w:t>
      </w:r>
      <w:r w:rsidRPr="00C91511">
        <w:rPr>
          <w:rFonts w:ascii="Times New Roman" w:hAnsi="Times New Roman"/>
        </w:rPr>
        <w:t>ポイントを用いる。</w:t>
      </w:r>
    </w:p>
    <w:p w14:paraId="645EADAD" w14:textId="77777777" w:rsidR="00386273" w:rsidRPr="00C91511" w:rsidRDefault="00386273" w:rsidP="00386273">
      <w:pPr>
        <w:rPr>
          <w:rFonts w:ascii="Times New Roman" w:hAnsi="Times New Roman"/>
        </w:rPr>
      </w:pPr>
      <w:r w:rsidRPr="00C91511">
        <w:rPr>
          <w:rFonts w:ascii="Times New Roman" w:hAnsi="Times New Roman"/>
        </w:rPr>
        <w:t xml:space="preserve">　本文は</w:t>
      </w:r>
      <w:r w:rsidRPr="00C91511">
        <w:rPr>
          <w:rFonts w:ascii="Times New Roman" w:hAnsi="Times New Roman"/>
        </w:rPr>
        <w:t>MS</w:t>
      </w:r>
      <w:r w:rsidRPr="00C91511">
        <w:rPr>
          <w:rFonts w:ascii="Times New Roman" w:hAnsi="Times New Roman"/>
        </w:rPr>
        <w:t>明朝・</w:t>
      </w:r>
      <w:r w:rsidRPr="00C91511">
        <w:rPr>
          <w:rFonts w:ascii="Times New Roman" w:hAnsi="Times New Roman"/>
        </w:rPr>
        <w:t>Times New Roman10.5</w:t>
      </w:r>
      <w:r w:rsidRPr="00C91511">
        <w:rPr>
          <w:rFonts w:ascii="Times New Roman" w:hAnsi="Times New Roman"/>
        </w:rPr>
        <w:t>ポイントを用いる。</w:t>
      </w:r>
      <w:r w:rsidR="00F97D75" w:rsidRPr="00C91511">
        <w:rPr>
          <w:rFonts w:ascii="Times New Roman" w:hAnsi="Times New Roman"/>
        </w:rPr>
        <w:t>また、句点は「。」読点は「、」を用いる。</w:t>
      </w:r>
      <w:r w:rsidRPr="00C91511">
        <w:rPr>
          <w:rFonts w:ascii="Times New Roman" w:hAnsi="Times New Roman"/>
        </w:rPr>
        <w:t>余白は上</w:t>
      </w:r>
      <w:r w:rsidRPr="00C91511">
        <w:rPr>
          <w:rFonts w:ascii="Times New Roman" w:hAnsi="Times New Roman"/>
        </w:rPr>
        <w:t>25mm</w:t>
      </w:r>
      <w:r w:rsidRPr="00C91511">
        <w:rPr>
          <w:rFonts w:ascii="Times New Roman" w:hAnsi="Times New Roman"/>
        </w:rPr>
        <w:t>・下</w:t>
      </w:r>
      <w:r w:rsidRPr="00C91511">
        <w:rPr>
          <w:rFonts w:ascii="Times New Roman" w:hAnsi="Times New Roman"/>
        </w:rPr>
        <w:t>20mm</w:t>
      </w:r>
      <w:r w:rsidRPr="00C91511">
        <w:rPr>
          <w:rFonts w:ascii="Times New Roman" w:hAnsi="Times New Roman"/>
        </w:rPr>
        <w:t>・左右</w:t>
      </w:r>
      <w:r w:rsidRPr="00C91511">
        <w:rPr>
          <w:rFonts w:ascii="Times New Roman" w:hAnsi="Times New Roman"/>
        </w:rPr>
        <w:t>25mm</w:t>
      </w:r>
      <w:r w:rsidRPr="00C91511">
        <w:rPr>
          <w:rFonts w:ascii="Times New Roman" w:hAnsi="Times New Roman"/>
        </w:rPr>
        <w:t>・</w:t>
      </w:r>
    </w:p>
    <w:p w14:paraId="645EADAE" w14:textId="77777777" w:rsidR="00386273" w:rsidRPr="00C91511" w:rsidRDefault="00386273" w:rsidP="00386273">
      <w:pPr>
        <w:rPr>
          <w:rFonts w:ascii="Times New Roman" w:hAnsi="Times New Roman"/>
        </w:rPr>
      </w:pPr>
      <w:r w:rsidRPr="00C91511">
        <w:rPr>
          <w:rFonts w:ascii="Times New Roman" w:hAnsi="Times New Roman"/>
        </w:rPr>
        <w:t>に設定している。</w:t>
      </w:r>
      <w:r w:rsidR="00F97D75" w:rsidRPr="00C91511">
        <w:rPr>
          <w:rFonts w:ascii="Times New Roman" w:hAnsi="Times New Roman"/>
        </w:rPr>
        <w:t>尚、</w:t>
      </w:r>
      <w:r w:rsidR="00F97D75" w:rsidRPr="00C91511">
        <w:rPr>
          <w:rFonts w:ascii="Times New Roman" w:hAnsi="Times New Roman"/>
          <w:u w:val="single"/>
        </w:rPr>
        <w:t>2</w:t>
      </w:r>
      <w:r w:rsidR="00F97D75" w:rsidRPr="00C91511">
        <w:rPr>
          <w:rFonts w:ascii="Times New Roman" w:hAnsi="Times New Roman"/>
          <w:u w:val="single"/>
        </w:rPr>
        <w:t>枚目の上は</w:t>
      </w:r>
      <w:r w:rsidR="00F97D75" w:rsidRPr="00C91511">
        <w:rPr>
          <w:rFonts w:ascii="Times New Roman" w:hAnsi="Times New Roman"/>
          <w:u w:val="single"/>
        </w:rPr>
        <w:t>35mm</w:t>
      </w:r>
      <w:r w:rsidR="00F97D75" w:rsidRPr="00C91511">
        <w:rPr>
          <w:rFonts w:ascii="Times New Roman" w:hAnsi="Times New Roman"/>
        </w:rPr>
        <w:t>にすること。</w:t>
      </w:r>
    </w:p>
    <w:p w14:paraId="645EADAF" w14:textId="77777777" w:rsidR="00386273" w:rsidRPr="0029785C" w:rsidRDefault="00386273" w:rsidP="00386273"/>
    <w:p w14:paraId="645EADB0" w14:textId="77777777" w:rsidR="00B147B5" w:rsidRPr="005E262F" w:rsidRDefault="00386273" w:rsidP="00386273">
      <w:pPr>
        <w:rPr>
          <w:rFonts w:asciiTheme="majorEastAsia" w:eastAsiaTheme="majorEastAsia" w:hAnsiTheme="majorEastAsia"/>
        </w:rPr>
      </w:pPr>
      <w:r w:rsidRPr="005E262F">
        <w:rPr>
          <w:rFonts w:asciiTheme="majorEastAsia" w:eastAsiaTheme="majorEastAsia" w:hAnsiTheme="majorEastAsia"/>
        </w:rPr>
        <w:t xml:space="preserve">3.3　</w:t>
      </w:r>
      <w:r w:rsidR="00B147B5" w:rsidRPr="005E262F">
        <w:rPr>
          <w:rFonts w:asciiTheme="majorEastAsia" w:eastAsiaTheme="majorEastAsia" w:hAnsiTheme="majorEastAsia"/>
        </w:rPr>
        <w:t>書き出し</w:t>
      </w:r>
    </w:p>
    <w:p w14:paraId="645EADB1" w14:textId="059B5F4A" w:rsidR="00386273" w:rsidRPr="0029785C" w:rsidRDefault="00386273" w:rsidP="00B147B5">
      <w:pPr>
        <w:ind w:firstLineChars="100" w:firstLine="196"/>
      </w:pPr>
      <w:r w:rsidRPr="00C91511">
        <w:rPr>
          <w:rFonts w:ascii="Times New Roman" w:hAnsi="Times New Roman"/>
        </w:rPr>
        <w:t>原稿</w:t>
      </w:r>
      <w:r w:rsidR="00536D25" w:rsidRPr="00C91511">
        <w:rPr>
          <w:rFonts w:ascii="Times New Roman" w:hAnsi="Times New Roman"/>
        </w:rPr>
        <w:t>1</w:t>
      </w:r>
      <w:r w:rsidR="00536D25" w:rsidRPr="00C91511">
        <w:rPr>
          <w:rFonts w:ascii="Times New Roman" w:hAnsi="Times New Roman"/>
        </w:rPr>
        <w:t>ページ目には</w:t>
      </w:r>
      <w:r w:rsidRPr="00C91511">
        <w:rPr>
          <w:rFonts w:ascii="Times New Roman" w:hAnsi="Times New Roman"/>
        </w:rPr>
        <w:t>、修了論文テーマ・</w:t>
      </w:r>
      <w:r w:rsidR="00313FFC" w:rsidRPr="00C91511">
        <w:rPr>
          <w:rFonts w:ascii="Times New Roman" w:hAnsi="Times New Roman"/>
        </w:rPr>
        <w:t>－</w:t>
      </w:r>
      <w:r w:rsidRPr="00C91511">
        <w:rPr>
          <w:rFonts w:ascii="Times New Roman" w:hAnsi="Times New Roman"/>
        </w:rPr>
        <w:t>サブテー</w:t>
      </w:r>
      <w:r w:rsidR="00313FFC" w:rsidRPr="00C91511">
        <w:rPr>
          <w:rFonts w:ascii="Times New Roman" w:hAnsi="Times New Roman"/>
        </w:rPr>
        <w:t>マ－（あれば）</w:t>
      </w:r>
      <w:r w:rsidRPr="00C91511">
        <w:rPr>
          <w:rFonts w:ascii="Times New Roman" w:hAnsi="Times New Roman"/>
        </w:rPr>
        <w:t>・所属コース名・学籍番号・氏名・本文の</w:t>
      </w:r>
      <w:r w:rsidRPr="0029785C">
        <w:rPr>
          <w:rFonts w:hint="eastAsia"/>
        </w:rPr>
        <w:t>順に書く。</w:t>
      </w:r>
      <w:r w:rsidR="00D076E8">
        <w:rPr>
          <w:rFonts w:hint="eastAsia"/>
        </w:rPr>
        <w:t>（指導教員名は書かな</w:t>
      </w:r>
      <w:r w:rsidR="005B40B7">
        <w:rPr>
          <w:rFonts w:hint="eastAsia"/>
        </w:rPr>
        <w:t>くてよい</w:t>
      </w:r>
      <w:r w:rsidR="00D076E8">
        <w:rPr>
          <w:rFonts w:hint="eastAsia"/>
        </w:rPr>
        <w:t>）</w:t>
      </w:r>
    </w:p>
    <w:p w14:paraId="645EADB2" w14:textId="77777777" w:rsidR="00BA39ED" w:rsidRPr="0029785C" w:rsidRDefault="00BA39ED" w:rsidP="00386273"/>
    <w:p w14:paraId="645EADB3" w14:textId="77777777" w:rsidR="00386273" w:rsidRPr="0055748A" w:rsidRDefault="00386273" w:rsidP="00386273">
      <w:pPr>
        <w:rPr>
          <w:rFonts w:ascii="ＭＳ ゴシック" w:eastAsia="ＭＳ ゴシック" w:hAnsi="ＭＳ ゴシック"/>
        </w:rPr>
      </w:pPr>
      <w:r w:rsidRPr="0055748A">
        <w:rPr>
          <w:rFonts w:ascii="ＭＳ ゴシック" w:eastAsia="ＭＳ ゴシック" w:hAnsi="ＭＳ ゴシック" w:hint="eastAsia"/>
        </w:rPr>
        <w:t>3.4　図表、引用文献</w:t>
      </w:r>
      <w:r w:rsidR="007615B1" w:rsidRPr="0055748A">
        <w:rPr>
          <w:rFonts w:ascii="ＭＳ ゴシック" w:eastAsia="ＭＳ ゴシック" w:hAnsi="ＭＳ ゴシック" w:hint="eastAsia"/>
        </w:rPr>
        <w:t>、注</w:t>
      </w:r>
      <w:r w:rsidRPr="0055748A">
        <w:rPr>
          <w:rFonts w:ascii="ＭＳ ゴシック" w:eastAsia="ＭＳ ゴシック" w:hAnsi="ＭＳ ゴシック" w:hint="eastAsia"/>
        </w:rPr>
        <w:t xml:space="preserve">の表し方　　</w:t>
      </w:r>
    </w:p>
    <w:p w14:paraId="645EADB4" w14:textId="77777777" w:rsidR="009272C8" w:rsidRPr="00C91511" w:rsidRDefault="00386273" w:rsidP="009272C8">
      <w:pPr>
        <w:ind w:firstLineChars="100" w:firstLine="196"/>
        <w:rPr>
          <w:rFonts w:ascii="Times New Roman" w:hAnsi="Times New Roman"/>
        </w:rPr>
      </w:pPr>
      <w:r w:rsidRPr="00C91511">
        <w:rPr>
          <w:rFonts w:ascii="Times New Roman" w:hAnsi="Times New Roman"/>
        </w:rPr>
        <w:t>修了論文テンプレートに同じ。</w:t>
      </w:r>
      <w:r w:rsidR="009272C8" w:rsidRPr="00C91511">
        <w:rPr>
          <w:rFonts w:ascii="Times New Roman" w:hAnsi="Times New Roman"/>
          <w:bCs/>
        </w:rPr>
        <w:t>表の題目は、表の上部中央に</w:t>
      </w:r>
      <w:r w:rsidR="009272C8" w:rsidRPr="00C91511">
        <w:rPr>
          <w:rFonts w:ascii="Times New Roman" w:hAnsi="Times New Roman"/>
        </w:rPr>
        <w:t>MS</w:t>
      </w:r>
      <w:r w:rsidR="009272C8" w:rsidRPr="00C91511">
        <w:rPr>
          <w:rFonts w:ascii="Times New Roman" w:hAnsi="Times New Roman"/>
        </w:rPr>
        <w:t>ゴシック</w:t>
      </w:r>
      <w:r w:rsidR="00B147B5" w:rsidRPr="00C91511">
        <w:rPr>
          <w:rFonts w:ascii="Times New Roman" w:hAnsi="Times New Roman"/>
          <w:bCs/>
        </w:rPr>
        <w:t>9</w:t>
      </w:r>
      <w:r w:rsidR="00B147B5" w:rsidRPr="00C91511">
        <w:rPr>
          <w:rFonts w:ascii="Times New Roman" w:hAnsi="Times New Roman"/>
          <w:bCs/>
        </w:rPr>
        <w:t>ポイントで</w:t>
      </w:r>
      <w:r w:rsidR="009272C8" w:rsidRPr="00C91511">
        <w:rPr>
          <w:rFonts w:ascii="Times New Roman" w:hAnsi="Times New Roman"/>
          <w:bCs/>
        </w:rPr>
        <w:t>挿入する。また、図・写真の題目・説明は、図・写真の下部中央に</w:t>
      </w:r>
      <w:r w:rsidR="009272C8" w:rsidRPr="00C91511">
        <w:rPr>
          <w:rFonts w:ascii="Times New Roman" w:hAnsi="Times New Roman"/>
          <w:bCs/>
        </w:rPr>
        <w:t>MS</w:t>
      </w:r>
      <w:r w:rsidR="009272C8" w:rsidRPr="00C91511">
        <w:rPr>
          <w:rFonts w:ascii="Times New Roman" w:hAnsi="Times New Roman"/>
          <w:bCs/>
        </w:rPr>
        <w:t>ゴシック</w:t>
      </w:r>
      <w:r w:rsidR="00B147B5" w:rsidRPr="00C91511">
        <w:rPr>
          <w:rFonts w:ascii="Times New Roman" w:hAnsi="Times New Roman"/>
          <w:bCs/>
        </w:rPr>
        <w:t>9</w:t>
      </w:r>
      <w:r w:rsidR="00B147B5" w:rsidRPr="00C91511">
        <w:rPr>
          <w:rFonts w:ascii="Times New Roman" w:hAnsi="Times New Roman"/>
          <w:bCs/>
        </w:rPr>
        <w:t>ポイントで</w:t>
      </w:r>
      <w:r w:rsidR="009272C8" w:rsidRPr="00C91511">
        <w:rPr>
          <w:rFonts w:ascii="Times New Roman" w:hAnsi="Times New Roman"/>
          <w:bCs/>
        </w:rPr>
        <w:t>挿入する。</w:t>
      </w:r>
    </w:p>
    <w:p w14:paraId="645EADB5" w14:textId="77777777" w:rsidR="007615B1" w:rsidRPr="00C91511" w:rsidRDefault="007615B1" w:rsidP="009272C8">
      <w:pPr>
        <w:ind w:firstLineChars="100" w:firstLine="196"/>
        <w:rPr>
          <w:rFonts w:ascii="Times New Roman" w:hAnsi="Times New Roman"/>
        </w:rPr>
      </w:pPr>
      <w:r w:rsidRPr="00C91511">
        <w:rPr>
          <w:rFonts w:ascii="Times New Roman" w:hAnsi="Times New Roman"/>
        </w:rPr>
        <w:t>要旨に脚注を付ける場合は、文末脚注にする。</w:t>
      </w:r>
      <w:r w:rsidR="00B54FD8" w:rsidRPr="00C91511">
        <w:rPr>
          <w:rFonts w:ascii="Times New Roman" w:hAnsi="Times New Roman"/>
        </w:rPr>
        <w:t>文末脚注の文字も</w:t>
      </w:r>
      <w:r w:rsidR="00B54FD8" w:rsidRPr="00C91511">
        <w:rPr>
          <w:rFonts w:ascii="Times New Roman" w:hAnsi="Times New Roman"/>
        </w:rPr>
        <w:t>10.5</w:t>
      </w:r>
      <w:r w:rsidR="00B54FD8" w:rsidRPr="00C91511">
        <w:rPr>
          <w:rFonts w:ascii="Times New Roman" w:hAnsi="Times New Roman"/>
        </w:rPr>
        <w:t>ポイントに統一する。</w:t>
      </w:r>
      <w:r w:rsidR="00682879" w:rsidRPr="00C91511">
        <w:rPr>
          <w:rFonts w:ascii="Times New Roman" w:hAnsi="Times New Roman"/>
        </w:rPr>
        <w:t>引用の示し方は、統一されていれば自由。</w:t>
      </w:r>
    </w:p>
    <w:p w14:paraId="645EADB6" w14:textId="77777777" w:rsidR="00BA39ED" w:rsidRDefault="00BA39ED" w:rsidP="00386273"/>
    <w:p w14:paraId="645EADB7" w14:textId="77777777" w:rsidR="00386273" w:rsidRPr="0055748A" w:rsidRDefault="00386273" w:rsidP="00386273">
      <w:pPr>
        <w:rPr>
          <w:rFonts w:ascii="ＭＳ ゴシック" w:eastAsia="ＭＳ ゴシック" w:hAnsi="ＭＳ ゴシック"/>
        </w:rPr>
      </w:pPr>
      <w:r w:rsidRPr="0055748A">
        <w:rPr>
          <w:rFonts w:ascii="ＭＳ ゴシック" w:eastAsia="ＭＳ ゴシック" w:hAnsi="ＭＳ ゴシック" w:hint="eastAsia"/>
        </w:rPr>
        <w:t>3.5　提出期限</w:t>
      </w:r>
    </w:p>
    <w:p w14:paraId="645EADB8" w14:textId="77777777" w:rsidR="00386273" w:rsidRPr="00C91511" w:rsidRDefault="00386273" w:rsidP="00386273">
      <w:pPr>
        <w:rPr>
          <w:rFonts w:ascii="Times New Roman" w:hAnsi="Times New Roman"/>
        </w:rPr>
      </w:pPr>
      <w:r w:rsidRPr="0029785C">
        <w:rPr>
          <w:rFonts w:hint="eastAsia"/>
        </w:rPr>
        <w:t xml:space="preserve">　</w:t>
      </w:r>
      <w:r w:rsidR="007615B1" w:rsidRPr="00C91511">
        <w:rPr>
          <w:rFonts w:ascii="Times New Roman" w:hAnsi="Times New Roman"/>
        </w:rPr>
        <w:t>1</w:t>
      </w:r>
      <w:r w:rsidR="007615B1" w:rsidRPr="00C91511">
        <w:rPr>
          <w:rFonts w:ascii="Times New Roman" w:hAnsi="Times New Roman"/>
        </w:rPr>
        <w:t>月上旬</w:t>
      </w:r>
      <w:r w:rsidR="00E16F42" w:rsidRPr="00C91511">
        <w:rPr>
          <w:rFonts w:ascii="Times New Roman" w:hAnsi="Times New Roman"/>
        </w:rPr>
        <w:t>17</w:t>
      </w:r>
      <w:r w:rsidR="0015287D" w:rsidRPr="00C91511">
        <w:rPr>
          <w:rFonts w:ascii="Times New Roman" w:hAnsi="Times New Roman"/>
        </w:rPr>
        <w:t>時</w:t>
      </w:r>
      <w:r w:rsidR="007615B1" w:rsidRPr="00C91511">
        <w:rPr>
          <w:rFonts w:ascii="Times New Roman" w:hAnsi="Times New Roman"/>
        </w:rPr>
        <w:t>（締切日は年度によって変わるので、要確認）</w:t>
      </w:r>
      <w:r w:rsidRPr="00C91511">
        <w:rPr>
          <w:rFonts w:ascii="Times New Roman" w:hAnsi="Times New Roman"/>
        </w:rPr>
        <w:t>に、研究科事務室に紙媒体で２部、各指導担当教員に紙媒体で</w:t>
      </w:r>
      <w:r w:rsidR="00F97D75" w:rsidRPr="00C91511">
        <w:rPr>
          <w:rFonts w:ascii="Times New Roman" w:hAnsi="Times New Roman"/>
        </w:rPr>
        <w:t>1</w:t>
      </w:r>
      <w:r w:rsidR="00F97D75" w:rsidRPr="00C91511">
        <w:rPr>
          <w:rFonts w:ascii="Times New Roman" w:hAnsi="Times New Roman"/>
        </w:rPr>
        <w:t>部、およびメールでもデータを添付して</w:t>
      </w:r>
      <w:r w:rsidRPr="00C91511">
        <w:rPr>
          <w:rFonts w:ascii="Times New Roman" w:hAnsi="Times New Roman"/>
        </w:rPr>
        <w:t>提出する。時間厳守。</w:t>
      </w:r>
    </w:p>
    <w:p w14:paraId="645EADB9" w14:textId="77777777" w:rsidR="00F97D75" w:rsidRPr="00C91511" w:rsidRDefault="00A35A60" w:rsidP="00A35A60">
      <w:pPr>
        <w:rPr>
          <w:rFonts w:ascii="Times New Roman" w:hAnsi="Times New Roman"/>
        </w:rPr>
      </w:pPr>
      <w:r w:rsidRPr="00C91511">
        <w:rPr>
          <w:rFonts w:ascii="Times New Roman" w:hAnsi="Times New Roman"/>
        </w:rPr>
        <w:t xml:space="preserve">　</w:t>
      </w:r>
      <w:r w:rsidR="00F97D75" w:rsidRPr="00C91511">
        <w:rPr>
          <w:rFonts w:ascii="Times New Roman" w:hAnsi="Times New Roman"/>
        </w:rPr>
        <w:t>審査会後、訂正したものを、</w:t>
      </w:r>
      <w:r w:rsidRPr="00C91511">
        <w:rPr>
          <w:rFonts w:ascii="Times New Roman" w:hAnsi="Times New Roman"/>
        </w:rPr>
        <w:t>2</w:t>
      </w:r>
      <w:r w:rsidRPr="00C91511">
        <w:rPr>
          <w:rFonts w:ascii="Times New Roman" w:hAnsi="Times New Roman"/>
        </w:rPr>
        <w:t>月上旬</w:t>
      </w:r>
      <w:r w:rsidRPr="00C91511">
        <w:rPr>
          <w:rFonts w:ascii="Times New Roman" w:hAnsi="Times New Roman"/>
        </w:rPr>
        <w:t>17</w:t>
      </w:r>
      <w:r w:rsidRPr="00C91511">
        <w:rPr>
          <w:rFonts w:ascii="Times New Roman" w:hAnsi="Times New Roman"/>
        </w:rPr>
        <w:t>時（締切日は年度によって変わるので、要確認）に、研究科事務室に紙媒体で</w:t>
      </w:r>
      <w:r w:rsidR="00536D25" w:rsidRPr="00C91511">
        <w:rPr>
          <w:rFonts w:ascii="Times New Roman" w:hAnsi="Times New Roman"/>
        </w:rPr>
        <w:t>2</w:t>
      </w:r>
      <w:r w:rsidR="00536D25" w:rsidRPr="00C91511">
        <w:rPr>
          <w:rFonts w:ascii="Times New Roman" w:hAnsi="Times New Roman"/>
        </w:rPr>
        <w:t>部</w:t>
      </w:r>
      <w:r w:rsidRPr="00C91511">
        <w:rPr>
          <w:rFonts w:ascii="Times New Roman" w:hAnsi="Times New Roman"/>
        </w:rPr>
        <w:t>、各指導担当教員に紙媒体で</w:t>
      </w:r>
      <w:r w:rsidR="00536D25" w:rsidRPr="00C91511">
        <w:rPr>
          <w:rFonts w:ascii="Times New Roman" w:hAnsi="Times New Roman"/>
        </w:rPr>
        <w:t>1</w:t>
      </w:r>
      <w:r w:rsidR="00536D25" w:rsidRPr="00C91511">
        <w:rPr>
          <w:rFonts w:ascii="Times New Roman" w:hAnsi="Times New Roman"/>
        </w:rPr>
        <w:t>部</w:t>
      </w:r>
      <w:r w:rsidR="00F97D75" w:rsidRPr="00C91511">
        <w:rPr>
          <w:rFonts w:ascii="Times New Roman" w:hAnsi="Times New Roman"/>
        </w:rPr>
        <w:t>、およびメールでもデータを添付して提出する。時間厳守。</w:t>
      </w:r>
    </w:p>
    <w:p w14:paraId="645EADBA" w14:textId="77777777" w:rsidR="00A35A60" w:rsidRPr="00C91511" w:rsidRDefault="00A35A60" w:rsidP="00A35A60">
      <w:pPr>
        <w:rPr>
          <w:rFonts w:ascii="Times New Roman" w:hAnsi="Times New Roman"/>
        </w:rPr>
      </w:pPr>
      <w:r w:rsidRPr="00C91511">
        <w:rPr>
          <w:rFonts w:ascii="Times New Roman" w:hAnsi="Times New Roman"/>
        </w:rPr>
        <w:t xml:space="preserve">　本要旨は印刷・製本し、関係機関</w:t>
      </w:r>
      <w:r w:rsidRPr="00C91511">
        <w:rPr>
          <w:rFonts w:ascii="Times New Roman" w:hAnsi="Times New Roman"/>
        </w:rPr>
        <w:t>(</w:t>
      </w:r>
      <w:r w:rsidRPr="00C91511">
        <w:rPr>
          <w:rFonts w:ascii="Times New Roman" w:hAnsi="Times New Roman"/>
        </w:rPr>
        <w:t>教育委員会、連携協力校、院生勤務校等</w:t>
      </w:r>
      <w:r w:rsidRPr="00C91511">
        <w:rPr>
          <w:rFonts w:ascii="Times New Roman" w:hAnsi="Times New Roman"/>
        </w:rPr>
        <w:t>)</w:t>
      </w:r>
      <w:r w:rsidRPr="00C91511">
        <w:rPr>
          <w:rFonts w:ascii="Times New Roman" w:hAnsi="Times New Roman"/>
        </w:rPr>
        <w:t>にも配布</w:t>
      </w:r>
      <w:r w:rsidR="00F97D75" w:rsidRPr="00C91511">
        <w:rPr>
          <w:rFonts w:ascii="Times New Roman" w:hAnsi="Times New Roman"/>
        </w:rPr>
        <w:t>される</w:t>
      </w:r>
      <w:r w:rsidRPr="00C91511">
        <w:rPr>
          <w:rFonts w:ascii="Times New Roman" w:hAnsi="Times New Roman"/>
        </w:rPr>
        <w:t>。</w:t>
      </w:r>
    </w:p>
    <w:p w14:paraId="645EADBB" w14:textId="77777777" w:rsidR="00386273" w:rsidRPr="00C91511" w:rsidRDefault="00A35A60" w:rsidP="00386273">
      <w:pPr>
        <w:rPr>
          <w:rFonts w:ascii="Times New Roman" w:hAnsi="Times New Roman"/>
        </w:rPr>
      </w:pPr>
      <w:r w:rsidRPr="00C91511">
        <w:rPr>
          <w:rFonts w:ascii="Times New Roman" w:hAnsi="Times New Roman"/>
        </w:rPr>
        <w:t xml:space="preserve">　提出に関しては、最終的には、提出年度のハンドブックの記述に従うこと</w:t>
      </w:r>
      <w:r w:rsidR="00B147B5" w:rsidRPr="00C91511">
        <w:rPr>
          <w:rFonts w:ascii="Times New Roman" w:hAnsi="Times New Roman"/>
        </w:rPr>
        <w:t>。</w:t>
      </w:r>
    </w:p>
    <w:p w14:paraId="645EADBC" w14:textId="77777777" w:rsidR="00313FFC" w:rsidRPr="0029785C" w:rsidRDefault="00313FFC" w:rsidP="00386273"/>
    <w:p w14:paraId="645EADBD" w14:textId="77777777" w:rsidR="00386273" w:rsidRPr="003D22E5" w:rsidRDefault="00386273" w:rsidP="003D22E5">
      <w:pPr>
        <w:pStyle w:val="af3"/>
        <w:widowControl/>
        <w:numPr>
          <w:ilvl w:val="0"/>
          <w:numId w:val="26"/>
        </w:numPr>
        <w:ind w:leftChars="0"/>
        <w:jc w:val="left"/>
        <w:rPr>
          <w:rFonts w:eastAsia="ＭＳ ゴシック"/>
        </w:rPr>
      </w:pPr>
      <w:r w:rsidRPr="003D22E5">
        <w:rPr>
          <w:rFonts w:ascii="ＭＳ 明朝" w:eastAsia="ＭＳ ゴシック" w:hAnsi="ＭＳ 明朝" w:hint="eastAsia"/>
        </w:rPr>
        <w:t>引用</w:t>
      </w:r>
      <w:r w:rsidR="001920E7" w:rsidRPr="003D22E5">
        <w:rPr>
          <w:rFonts w:ascii="ＭＳ 明朝" w:eastAsia="ＭＳ ゴシック" w:hAnsi="ＭＳ 明朝" w:hint="eastAsia"/>
        </w:rPr>
        <w:t>文献等の示し方</w:t>
      </w:r>
    </w:p>
    <w:p w14:paraId="645EADBE" w14:textId="77777777" w:rsidR="003D22E5" w:rsidRPr="00B147B5" w:rsidRDefault="001920E7" w:rsidP="003D22E5">
      <w:pPr>
        <w:pStyle w:val="af3"/>
        <w:numPr>
          <w:ilvl w:val="0"/>
          <w:numId w:val="25"/>
        </w:numPr>
        <w:ind w:leftChars="0"/>
        <w:rPr>
          <w:rFonts w:ascii="Times New Roman" w:hAnsi="Times New Roman"/>
        </w:rPr>
      </w:pPr>
      <w:r w:rsidRPr="00B147B5">
        <w:rPr>
          <w:rFonts w:ascii="Times New Roman" w:hAnsi="Times New Roman"/>
        </w:rPr>
        <w:t>片山紀子（</w:t>
      </w:r>
      <w:r w:rsidRPr="00B147B5">
        <w:rPr>
          <w:rFonts w:ascii="Times New Roman" w:hAnsi="Times New Roman"/>
        </w:rPr>
        <w:t>2008</w:t>
      </w:r>
      <w:r w:rsidRPr="00B147B5">
        <w:rPr>
          <w:rFonts w:ascii="Times New Roman" w:hAnsi="Times New Roman"/>
        </w:rPr>
        <w:t>）『アメリカ合衆国における学校体罰の研究』風間書房。</w:t>
      </w:r>
    </w:p>
    <w:p w14:paraId="645EADBF" w14:textId="77777777" w:rsidR="003D22E5" w:rsidRPr="00B147B5" w:rsidRDefault="001920E7" w:rsidP="003D22E5">
      <w:pPr>
        <w:pStyle w:val="af3"/>
        <w:numPr>
          <w:ilvl w:val="0"/>
          <w:numId w:val="25"/>
        </w:numPr>
        <w:ind w:leftChars="0"/>
        <w:rPr>
          <w:rFonts w:ascii="Times New Roman" w:hAnsi="Times New Roman"/>
        </w:rPr>
      </w:pPr>
      <w:r w:rsidRPr="00B147B5">
        <w:rPr>
          <w:rFonts w:ascii="Times New Roman" w:hAnsi="Times New Roman"/>
        </w:rPr>
        <w:t>徳永俊太（</w:t>
      </w:r>
      <w:r w:rsidRPr="00B147B5">
        <w:rPr>
          <w:rFonts w:ascii="Times New Roman" w:hAnsi="Times New Roman"/>
        </w:rPr>
        <w:t>2007</w:t>
      </w:r>
      <w:r w:rsidRPr="00B147B5">
        <w:rPr>
          <w:rFonts w:ascii="Times New Roman" w:hAnsi="Times New Roman"/>
        </w:rPr>
        <w:t>）「戦後イタリアにおける歴史教育理論の変遷</w:t>
      </w:r>
      <w:r w:rsidRPr="00B147B5">
        <w:rPr>
          <w:rFonts w:ascii="Times New Roman" w:hAnsi="Times New Roman"/>
        </w:rPr>
        <w:t>—</w:t>
      </w:r>
      <w:r w:rsidRPr="00B147B5">
        <w:rPr>
          <w:rFonts w:ascii="Times New Roman" w:hAnsi="Times New Roman"/>
        </w:rPr>
        <w:t>歴史学と歴史教育の関係に着目して</w:t>
      </w:r>
      <w:r w:rsidRPr="00B147B5">
        <w:rPr>
          <w:rFonts w:ascii="Times New Roman" w:hAnsi="Times New Roman"/>
        </w:rPr>
        <w:t>—</w:t>
      </w:r>
      <w:r w:rsidRPr="00B147B5">
        <w:rPr>
          <w:rFonts w:ascii="Times New Roman" w:hAnsi="Times New Roman"/>
        </w:rPr>
        <w:t>」『教育方法学研究』第</w:t>
      </w:r>
      <w:r w:rsidRPr="00B147B5">
        <w:rPr>
          <w:rFonts w:ascii="Times New Roman" w:hAnsi="Times New Roman"/>
        </w:rPr>
        <w:t>33</w:t>
      </w:r>
      <w:r w:rsidRPr="00B147B5">
        <w:rPr>
          <w:rFonts w:ascii="Times New Roman" w:hAnsi="Times New Roman"/>
        </w:rPr>
        <w:t>巻，</w:t>
      </w:r>
      <w:r w:rsidRPr="00B147B5">
        <w:rPr>
          <w:rFonts w:ascii="Times New Roman" w:hAnsi="Times New Roman"/>
        </w:rPr>
        <w:t>pp.85-96</w:t>
      </w:r>
      <w:r w:rsidRPr="00B147B5">
        <w:rPr>
          <w:rFonts w:ascii="Times New Roman" w:hAnsi="Times New Roman"/>
        </w:rPr>
        <w:t>。</w:t>
      </w:r>
    </w:p>
    <w:p w14:paraId="645EADC0" w14:textId="77777777" w:rsidR="003D22E5" w:rsidRPr="00B147B5" w:rsidRDefault="001920E7" w:rsidP="003D22E5">
      <w:pPr>
        <w:pStyle w:val="af3"/>
        <w:numPr>
          <w:ilvl w:val="0"/>
          <w:numId w:val="25"/>
        </w:numPr>
        <w:ind w:leftChars="0"/>
        <w:rPr>
          <w:rFonts w:ascii="Times New Roman" w:hAnsi="Times New Roman"/>
        </w:rPr>
      </w:pPr>
      <w:r w:rsidRPr="00B147B5">
        <w:rPr>
          <w:rFonts w:ascii="Times New Roman" w:hAnsi="Times New Roman"/>
        </w:rPr>
        <w:t xml:space="preserve">Dewey, J. (1933) </w:t>
      </w:r>
      <w:r w:rsidRPr="00B147B5">
        <w:rPr>
          <w:rFonts w:ascii="Times New Roman" w:hAnsi="Times New Roman"/>
          <w:i/>
        </w:rPr>
        <w:t>How we think</w:t>
      </w:r>
      <w:r w:rsidRPr="00B147B5">
        <w:rPr>
          <w:rFonts w:ascii="Times New Roman" w:hAnsi="Times New Roman"/>
        </w:rPr>
        <w:t xml:space="preserve">.: </w:t>
      </w:r>
      <w:r w:rsidRPr="00B147B5">
        <w:rPr>
          <w:rFonts w:ascii="Times New Roman" w:hAnsi="Times New Roman"/>
          <w:i/>
        </w:rPr>
        <w:t>A restatement of the relation of reflective thinking to the educative process.</w:t>
      </w:r>
      <w:r w:rsidRPr="00B147B5">
        <w:rPr>
          <w:rFonts w:ascii="Times New Roman" w:hAnsi="Times New Roman"/>
        </w:rPr>
        <w:t xml:space="preserve"> Boston: Houghton Miffin Company.</w:t>
      </w:r>
    </w:p>
    <w:p w14:paraId="645EADC1" w14:textId="77777777" w:rsidR="001920E7" w:rsidRPr="00B147B5" w:rsidRDefault="001920E7" w:rsidP="003D22E5">
      <w:pPr>
        <w:pStyle w:val="af3"/>
        <w:numPr>
          <w:ilvl w:val="0"/>
          <w:numId w:val="25"/>
        </w:numPr>
        <w:ind w:leftChars="0"/>
        <w:rPr>
          <w:rFonts w:ascii="Times New Roman" w:hAnsi="Times New Roman"/>
        </w:rPr>
      </w:pPr>
      <w:r w:rsidRPr="00B147B5">
        <w:rPr>
          <w:rFonts w:ascii="Times New Roman" w:hAnsi="Times New Roman"/>
        </w:rPr>
        <w:t>Loughran</w:t>
      </w:r>
      <w:r w:rsidR="00E16F42" w:rsidRPr="00B147B5">
        <w:rPr>
          <w:rFonts w:ascii="Times New Roman" w:hAnsi="Times New Roman"/>
        </w:rPr>
        <w:t>,</w:t>
      </w:r>
      <w:r w:rsidRPr="00B147B5">
        <w:rPr>
          <w:rFonts w:ascii="Times New Roman" w:hAnsi="Times New Roman"/>
        </w:rPr>
        <w:t xml:space="preserve"> J. J. (2002) Effective reflective practice: In search of meaning in learning about teaching. </w:t>
      </w:r>
      <w:r w:rsidRPr="00B147B5">
        <w:rPr>
          <w:rFonts w:ascii="Times New Roman" w:hAnsi="Times New Roman"/>
          <w:i/>
        </w:rPr>
        <w:t>Journal of Teacher Education</w:t>
      </w:r>
      <w:r w:rsidRPr="00B147B5">
        <w:rPr>
          <w:rFonts w:ascii="Times New Roman" w:hAnsi="Times New Roman"/>
        </w:rPr>
        <w:t xml:space="preserve">, 53(1), </w:t>
      </w:r>
      <w:r w:rsidR="00E16F42" w:rsidRPr="00B147B5">
        <w:rPr>
          <w:rFonts w:ascii="Times New Roman" w:hAnsi="Times New Roman"/>
        </w:rPr>
        <w:t>pp.</w:t>
      </w:r>
      <w:r w:rsidRPr="00B147B5">
        <w:rPr>
          <w:rFonts w:ascii="Times New Roman" w:hAnsi="Times New Roman"/>
        </w:rPr>
        <w:t>33-43</w:t>
      </w:r>
      <w:r w:rsidR="0015287D" w:rsidRPr="00B147B5">
        <w:rPr>
          <w:rFonts w:ascii="Times New Roman" w:hAnsi="Times New Roman"/>
        </w:rPr>
        <w:t>.</w:t>
      </w:r>
    </w:p>
    <w:p w14:paraId="645EADC3" w14:textId="58C1DA7A" w:rsidR="007253E7" w:rsidRDefault="00C7182C" w:rsidP="001B3787">
      <w:pPr>
        <w:jc w:val="right"/>
      </w:pPr>
      <w:r>
        <w:rPr>
          <w:rFonts w:hint="eastAsia"/>
        </w:rPr>
        <w:t>（</w:t>
      </w:r>
      <w:r>
        <w:rPr>
          <w:rFonts w:hint="eastAsia"/>
        </w:rPr>
        <w:t>2020</w:t>
      </w:r>
      <w:r>
        <w:rPr>
          <w:rFonts w:hint="eastAsia"/>
        </w:rPr>
        <w:t>年</w:t>
      </w:r>
      <w:r>
        <w:rPr>
          <w:rFonts w:hint="eastAsia"/>
        </w:rPr>
        <w:t>2</w:t>
      </w:r>
      <w:r>
        <w:rPr>
          <w:rFonts w:hint="eastAsia"/>
        </w:rPr>
        <w:t>月</w:t>
      </w:r>
      <w:r>
        <w:rPr>
          <w:rFonts w:hint="eastAsia"/>
        </w:rPr>
        <w:t>3</w:t>
      </w:r>
      <w:r>
        <w:rPr>
          <w:rFonts w:hint="eastAsia"/>
        </w:rPr>
        <w:t>日）</w:t>
      </w:r>
    </w:p>
    <w:p w14:paraId="4D88E258" w14:textId="77777777" w:rsidR="00C7182C" w:rsidRDefault="00C7182C" w:rsidP="001B3787">
      <w:pPr>
        <w:jc w:val="right"/>
        <w:sectPr w:rsidR="00C7182C" w:rsidSect="007253E7">
          <w:type w:val="continuous"/>
          <w:pgSz w:w="11906" w:h="16838" w:code="9"/>
          <w:pgMar w:top="1985" w:right="1418" w:bottom="1701" w:left="1418" w:header="851" w:footer="992" w:gutter="0"/>
          <w:cols w:num="2" w:space="425"/>
          <w:docGrid w:type="linesAndChars" w:linePitch="298" w:charSpace="-2775"/>
        </w:sectPr>
      </w:pPr>
    </w:p>
    <w:p w14:paraId="645EADC4" w14:textId="44A3C773" w:rsidR="007F5D2E" w:rsidRPr="007F5D2E" w:rsidRDefault="00C7182C" w:rsidP="007F5D2E">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修了論文要旨例</w:t>
      </w:r>
    </w:p>
    <w:p w14:paraId="645EADC5" w14:textId="7A207CA4" w:rsidR="007F5D2E" w:rsidRPr="007F5D2E" w:rsidRDefault="00C7182C" w:rsidP="007F5D2E">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－2020年2月3日</w:t>
      </w:r>
      <w:r w:rsidR="007F5D2E" w:rsidRPr="007F5D2E">
        <w:rPr>
          <w:rFonts w:ascii="ＭＳ ゴシック" w:eastAsia="ＭＳ ゴシック" w:hAnsi="ＭＳ ゴシック" w:hint="eastAsia"/>
          <w:b/>
          <w:bCs/>
          <w:szCs w:val="21"/>
        </w:rPr>
        <w:t>－</w:t>
      </w:r>
    </w:p>
    <w:p w14:paraId="645EADC6" w14:textId="77777777" w:rsidR="007F5D2E" w:rsidRPr="007F5D2E" w:rsidRDefault="007F5D2E" w:rsidP="007F5D2E">
      <w:pPr>
        <w:jc w:val="center"/>
        <w:rPr>
          <w:rFonts w:ascii="ＭＳ ゴシック" w:eastAsia="ＭＳ ゴシック" w:hAnsi="ＭＳ ゴシック"/>
          <w:b/>
          <w:szCs w:val="21"/>
        </w:rPr>
      </w:pPr>
    </w:p>
    <w:p w14:paraId="645EADC7" w14:textId="77777777" w:rsidR="007F5D2E" w:rsidRPr="007F5D2E" w:rsidRDefault="007F5D2E" w:rsidP="007F5D2E">
      <w:pPr>
        <w:rPr>
          <w:szCs w:val="21"/>
        </w:rPr>
      </w:pPr>
      <w:r w:rsidRPr="007F5D2E">
        <w:rPr>
          <w:rFonts w:hint="eastAsia"/>
        </w:rPr>
        <w:t>授業</w:t>
      </w:r>
      <w:r w:rsidRPr="007F5D2E">
        <w:rPr>
          <w:rFonts w:hint="eastAsia"/>
          <w:szCs w:val="21"/>
        </w:rPr>
        <w:t>力高度化コース</w:t>
      </w:r>
    </w:p>
    <w:p w14:paraId="645EADC8" w14:textId="6D804E87" w:rsidR="007F5D2E" w:rsidRPr="007F5D2E" w:rsidRDefault="007F5D2E" w:rsidP="007F5D2E">
      <w:pPr>
        <w:jc w:val="left"/>
        <w:sectPr w:rsidR="007F5D2E" w:rsidRPr="007F5D2E" w:rsidSect="00386273">
          <w:headerReference w:type="default" r:id="rId8"/>
          <w:type w:val="continuous"/>
          <w:pgSz w:w="11906" w:h="16838"/>
          <w:pgMar w:top="1418" w:right="1418" w:bottom="1134" w:left="1418" w:header="851" w:footer="992" w:gutter="0"/>
          <w:cols w:space="425"/>
          <w:docGrid w:type="lines" w:linePitch="360"/>
        </w:sectPr>
      </w:pPr>
      <w:r w:rsidRPr="007F5D2E">
        <w:rPr>
          <w:rFonts w:hint="eastAsia"/>
          <w:szCs w:val="21"/>
        </w:rPr>
        <w:t>1960</w:t>
      </w:r>
      <w:r w:rsidR="00C87EFF">
        <w:rPr>
          <w:rFonts w:hint="eastAsia"/>
          <w:szCs w:val="21"/>
        </w:rPr>
        <w:t>00</w:t>
      </w:r>
      <w:r w:rsidRPr="007F5D2E">
        <w:rPr>
          <w:rFonts w:hint="eastAsia"/>
          <w:szCs w:val="21"/>
        </w:rPr>
        <w:t xml:space="preserve">　</w:t>
      </w:r>
      <w:r w:rsidR="00C87EFF">
        <w:rPr>
          <w:rFonts w:hint="eastAsia"/>
          <w:szCs w:val="21"/>
        </w:rPr>
        <w:t>連合　太郎</w:t>
      </w:r>
      <w:r w:rsidRPr="007F5D2E">
        <w:rPr>
          <w:rFonts w:hint="eastAsia"/>
          <w:szCs w:val="21"/>
        </w:rPr>
        <w:t xml:space="preserve">　　　　　　　　　　　　　　　　　　　</w:t>
      </w:r>
    </w:p>
    <w:p w14:paraId="645EADC9" w14:textId="77777777" w:rsidR="007F5D2E" w:rsidRPr="007F5D2E" w:rsidRDefault="007F5D2E" w:rsidP="007F5D2E">
      <w:pPr>
        <w:jc w:val="right"/>
        <w:sectPr w:rsidR="007F5D2E" w:rsidRPr="007F5D2E" w:rsidSect="00386273">
          <w:type w:val="continuous"/>
          <w:pgSz w:w="11906" w:h="16838"/>
          <w:pgMar w:top="1985" w:right="1701" w:bottom="1701" w:left="1701" w:header="851" w:footer="992" w:gutter="0"/>
          <w:cols w:num="2" w:space="425"/>
          <w:docGrid w:type="lines" w:linePitch="360"/>
        </w:sectPr>
      </w:pPr>
      <w:r w:rsidRPr="007F5D2E">
        <w:rPr>
          <w:rFonts w:hint="eastAsia"/>
        </w:rPr>
        <w:t xml:space="preserve">　</w:t>
      </w:r>
    </w:p>
    <w:p w14:paraId="645EADCA" w14:textId="77777777" w:rsidR="007F5D2E" w:rsidRPr="007F5D2E" w:rsidRDefault="007F5D2E" w:rsidP="007F5D2E">
      <w:pPr>
        <w:numPr>
          <w:ilvl w:val="0"/>
          <w:numId w:val="27"/>
        </w:numPr>
        <w:tabs>
          <w:tab w:val="clear" w:pos="720"/>
        </w:tabs>
        <w:ind w:left="426" w:hanging="426"/>
        <w:rPr>
          <w:rFonts w:asciiTheme="majorEastAsia" w:eastAsiaTheme="majorEastAsia" w:hAnsiTheme="majorEastAsia"/>
        </w:rPr>
      </w:pPr>
      <w:r w:rsidRPr="007F5D2E">
        <w:rPr>
          <w:rFonts w:asciiTheme="majorEastAsia" w:eastAsiaTheme="majorEastAsia" w:hAnsiTheme="majorEastAsia" w:hint="eastAsia"/>
        </w:rPr>
        <w:t>研究の背景</w:t>
      </w:r>
    </w:p>
    <w:p w14:paraId="3CED35EE" w14:textId="77777777" w:rsidR="005E4DBF" w:rsidRPr="007F5D2E" w:rsidRDefault="005E4DBF" w:rsidP="005E4DBF">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hint="eastAsia"/>
        </w:rPr>
        <w:t>節タイトル</w:t>
      </w:r>
    </w:p>
    <w:p w14:paraId="733AC2C0" w14:textId="79F42D9F" w:rsidR="005E4DBF" w:rsidRDefault="005E4DBF" w:rsidP="005E4DBF">
      <w:pPr>
        <w:ind w:firstLineChars="100" w:firstLine="196"/>
        <w:rPr>
          <w:rFonts w:asciiTheme="minorEastAsia" w:eastAsiaTheme="minorEastAsia" w:hAnsiTheme="minorEastAsia"/>
        </w:rPr>
      </w:pPr>
      <w:r>
        <w:rPr>
          <w:rFonts w:asciiTheme="minorEastAsia" w:eastAsiaTheme="minorEastAsia" w:hAnsiTheme="minorEastAsia" w:hint="eastAsia"/>
        </w:rPr>
        <w:t>タイトルはこの通りでなくても構いません</w:t>
      </w:r>
    </w:p>
    <w:p w14:paraId="304E310B" w14:textId="77777777" w:rsidR="005E4DBF" w:rsidRPr="007F5D2E" w:rsidRDefault="005E4DBF" w:rsidP="005E4DBF">
      <w:pPr>
        <w:ind w:firstLineChars="100" w:firstLine="196"/>
        <w:rPr>
          <w:rFonts w:asciiTheme="minorEastAsia" w:eastAsiaTheme="minorEastAsia" w:hAnsiTheme="minorEastAsia"/>
        </w:rPr>
      </w:pPr>
    </w:p>
    <w:p w14:paraId="42BC3F0C" w14:textId="77777777" w:rsidR="005E4DBF" w:rsidRPr="007F5D2E" w:rsidRDefault="005E4DBF" w:rsidP="005E4DBF">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cs="Arial" w:hint="eastAsia"/>
          <w:bCs/>
        </w:rPr>
        <w:t>節タイトル</w:t>
      </w:r>
    </w:p>
    <w:p w14:paraId="645EADCB" w14:textId="6123E638" w:rsidR="007F5D2E" w:rsidRPr="007F5D2E" w:rsidRDefault="005E4DBF" w:rsidP="005E4DBF">
      <w:pPr>
        <w:rPr>
          <w:rFonts w:asciiTheme="minorEastAsia" w:eastAsiaTheme="minorEastAsia" w:hAnsiTheme="minorEastAsia"/>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45EADD7" w14:textId="77777777" w:rsidR="007F5D2E" w:rsidRPr="007F5D2E" w:rsidRDefault="007F5D2E" w:rsidP="00C7182C">
      <w:pPr>
        <w:rPr>
          <w:rFonts w:asciiTheme="minorEastAsia" w:eastAsiaTheme="minorEastAsia" w:hAnsiTheme="minorEastAsia"/>
        </w:rPr>
      </w:pPr>
    </w:p>
    <w:p w14:paraId="645EADD8" w14:textId="77777777" w:rsidR="007F5D2E" w:rsidRPr="007F5D2E" w:rsidRDefault="007F5D2E" w:rsidP="007F5D2E">
      <w:pPr>
        <w:numPr>
          <w:ilvl w:val="0"/>
          <w:numId w:val="27"/>
        </w:numPr>
        <w:tabs>
          <w:tab w:val="clear" w:pos="720"/>
        </w:tabs>
        <w:ind w:left="426" w:hanging="426"/>
        <w:rPr>
          <w:rFonts w:asciiTheme="majorEastAsia" w:eastAsiaTheme="majorEastAsia" w:hAnsiTheme="majorEastAsia"/>
        </w:rPr>
      </w:pPr>
      <w:r w:rsidRPr="007F5D2E">
        <w:rPr>
          <w:rFonts w:asciiTheme="majorEastAsia" w:eastAsiaTheme="majorEastAsia" w:hAnsiTheme="majorEastAsia" w:hint="eastAsia"/>
        </w:rPr>
        <w:t>研究の目的</w:t>
      </w:r>
    </w:p>
    <w:p w14:paraId="27872360" w14:textId="77777777" w:rsidR="005E4DBF" w:rsidRPr="007F5D2E" w:rsidRDefault="00C7182C" w:rsidP="005E4DBF">
      <w:pPr>
        <w:pStyle w:val="af3"/>
        <w:numPr>
          <w:ilvl w:val="1"/>
          <w:numId w:val="27"/>
        </w:numPr>
        <w:ind w:leftChars="0" w:left="426" w:hanging="426"/>
        <w:rPr>
          <w:rFonts w:asciiTheme="majorEastAsia" w:eastAsiaTheme="majorEastAsia" w:hAnsiTheme="majorEastAsia"/>
        </w:rPr>
      </w:pPr>
      <w:r>
        <w:rPr>
          <w:rFonts w:asciiTheme="minorEastAsia" w:eastAsiaTheme="minorEastAsia" w:hAnsiTheme="minorEastAsia" w:hint="eastAsia"/>
        </w:rPr>
        <w:t xml:space="preserve">　</w:t>
      </w:r>
      <w:r w:rsidR="005E4DBF">
        <w:rPr>
          <w:rFonts w:asciiTheme="majorEastAsia" w:eastAsiaTheme="majorEastAsia" w:hAnsiTheme="majorEastAsia" w:hint="eastAsia"/>
        </w:rPr>
        <w:t>節タイトル</w:t>
      </w:r>
    </w:p>
    <w:p w14:paraId="0664E209" w14:textId="77777777" w:rsidR="005E4DBF" w:rsidRDefault="005E4DBF" w:rsidP="005E4DBF">
      <w:pPr>
        <w:ind w:firstLineChars="100" w:firstLine="196"/>
        <w:rPr>
          <w:rFonts w:asciiTheme="minorEastAsia" w:eastAsiaTheme="minorEastAsia" w:hAnsiTheme="minorEastAsia"/>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74023AC" w14:textId="77777777" w:rsidR="005E4DBF" w:rsidRPr="007F5D2E" w:rsidRDefault="005E4DBF" w:rsidP="005E4DBF">
      <w:pPr>
        <w:ind w:firstLineChars="100" w:firstLine="196"/>
        <w:rPr>
          <w:rFonts w:asciiTheme="minorEastAsia" w:eastAsiaTheme="minorEastAsia" w:hAnsiTheme="minorEastAsia"/>
        </w:rPr>
      </w:pPr>
    </w:p>
    <w:p w14:paraId="22A5645D" w14:textId="77777777" w:rsidR="005E4DBF" w:rsidRPr="007F5D2E" w:rsidRDefault="005E4DBF" w:rsidP="005E4DBF">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cs="Arial" w:hint="eastAsia"/>
          <w:bCs/>
        </w:rPr>
        <w:t>節タイトル</w:t>
      </w:r>
    </w:p>
    <w:p w14:paraId="645EADE0" w14:textId="54E75D04" w:rsidR="007F5D2E" w:rsidRDefault="005E4DBF" w:rsidP="005E4DBF">
      <w:pPr>
        <w:rPr>
          <w:rFonts w:asciiTheme="minorEastAsia" w:eastAsiaTheme="minorEastAsia" w:hAnsiTheme="minorEastAsia"/>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w:t>
      </w:r>
      <w:r w:rsidR="00C7182C">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本文MS明朝）</w:t>
      </w:r>
    </w:p>
    <w:p w14:paraId="04AA411F" w14:textId="77777777" w:rsidR="00C7182C" w:rsidRPr="007F5D2E" w:rsidRDefault="00C7182C" w:rsidP="007F5D2E">
      <w:pPr>
        <w:rPr>
          <w:rFonts w:asciiTheme="minorEastAsia" w:eastAsiaTheme="minorEastAsia" w:hAnsiTheme="minorEastAsia"/>
        </w:rPr>
      </w:pPr>
    </w:p>
    <w:p w14:paraId="645EADE1" w14:textId="77777777" w:rsidR="007F5D2E" w:rsidRPr="007F5D2E" w:rsidRDefault="007F5D2E" w:rsidP="007F5D2E">
      <w:pPr>
        <w:numPr>
          <w:ilvl w:val="0"/>
          <w:numId w:val="27"/>
        </w:numPr>
        <w:tabs>
          <w:tab w:val="clear" w:pos="720"/>
        </w:tabs>
        <w:ind w:left="426" w:hanging="426"/>
        <w:rPr>
          <w:rFonts w:asciiTheme="majorEastAsia" w:eastAsiaTheme="majorEastAsia" w:hAnsiTheme="majorEastAsia"/>
        </w:rPr>
      </w:pPr>
      <w:r w:rsidRPr="007F5D2E">
        <w:rPr>
          <w:rFonts w:asciiTheme="majorEastAsia" w:eastAsiaTheme="majorEastAsia" w:hAnsiTheme="majorEastAsia" w:hint="eastAsia"/>
        </w:rPr>
        <w:t>研究の方法</w:t>
      </w:r>
    </w:p>
    <w:p w14:paraId="645EADE2" w14:textId="2D002628" w:rsidR="007F5D2E" w:rsidRPr="007F5D2E" w:rsidRDefault="00C7182C" w:rsidP="007F5D2E">
      <w:pPr>
        <w:ind w:firstLineChars="100" w:firstLine="196"/>
        <w:rPr>
          <w:rFonts w:asciiTheme="minorEastAsia" w:eastAsiaTheme="minorEastAsia" w:hAnsiTheme="minorEastAsia"/>
          <w:szCs w:val="21"/>
        </w:rPr>
      </w:pPr>
      <w:r>
        <w:rPr>
          <w:rFonts w:asciiTheme="minorEastAsia" w:eastAsiaTheme="minorEastAsia" w:hAnsiTheme="minorEastAsia" w:hint="eastAsia"/>
          <w:szCs w:val="21"/>
        </w:rPr>
        <w:t>ああああああああああああああああああああああああああああああああああああああああああ</w:t>
      </w:r>
      <w:r w:rsidR="007F5D2E" w:rsidRPr="007F5D2E">
        <w:rPr>
          <w:rFonts w:asciiTheme="minorEastAsia" w:eastAsiaTheme="minorEastAsia" w:hAnsiTheme="minorEastAsia" w:hint="eastAsia"/>
          <w:szCs w:val="21"/>
        </w:rPr>
        <w:t>。</w:t>
      </w:r>
    </w:p>
    <w:p w14:paraId="645EADE3" w14:textId="14E714B0" w:rsidR="007F5D2E" w:rsidRPr="007F5D2E" w:rsidRDefault="00C7182C" w:rsidP="007F5D2E">
      <w:pPr>
        <w:pStyle w:val="a9"/>
        <w:numPr>
          <w:ilvl w:val="1"/>
          <w:numId w:val="27"/>
        </w:numPr>
        <w:ind w:left="426" w:hanging="426"/>
        <w:jc w:val="both"/>
        <w:rPr>
          <w:rFonts w:asciiTheme="majorEastAsia" w:eastAsiaTheme="majorEastAsia" w:hAnsiTheme="majorEastAsia"/>
          <w:sz w:val="21"/>
        </w:rPr>
      </w:pPr>
      <w:r>
        <w:rPr>
          <w:rFonts w:asciiTheme="majorEastAsia" w:eastAsiaTheme="majorEastAsia" w:hAnsiTheme="majorEastAsia" w:hint="eastAsia"/>
          <w:sz w:val="21"/>
        </w:rPr>
        <w:t>節タイトル</w:t>
      </w:r>
    </w:p>
    <w:p w14:paraId="645EADE4" w14:textId="0F824D95" w:rsidR="007F5D2E" w:rsidRPr="007F5D2E" w:rsidRDefault="00C7182C" w:rsidP="00C7182C">
      <w:pPr>
        <w:pStyle w:val="a9"/>
        <w:ind w:firstLineChars="100" w:firstLine="186"/>
        <w:jc w:val="both"/>
        <w:rPr>
          <w:rFonts w:asciiTheme="minorEastAsia" w:eastAsiaTheme="minorEastAsia" w:hAnsiTheme="minorEastAsia"/>
          <w:sz w:val="21"/>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eastAsiaTheme="minorEastAsia" w:hAnsiTheme="minorEastAsia" w:hint="eastAsia"/>
          <w:sz w:val="21"/>
        </w:rPr>
        <w:t>ああああああああああああああああ</w:t>
      </w:r>
    </w:p>
    <w:p w14:paraId="645EADE5" w14:textId="77777777" w:rsidR="007F5D2E" w:rsidRPr="007F5D2E" w:rsidRDefault="007F5D2E" w:rsidP="007F5D2E">
      <w:pPr>
        <w:pStyle w:val="a9"/>
        <w:ind w:firstLineChars="100" w:firstLine="196"/>
        <w:jc w:val="both"/>
        <w:rPr>
          <w:rFonts w:asciiTheme="minorEastAsia" w:eastAsiaTheme="minorEastAsia" w:hAnsiTheme="minorEastAsia"/>
          <w:sz w:val="21"/>
        </w:rPr>
      </w:pPr>
    </w:p>
    <w:p w14:paraId="645EADE6" w14:textId="37025046" w:rsidR="007F5D2E" w:rsidRPr="007F5D2E" w:rsidRDefault="00C7182C" w:rsidP="007F5D2E">
      <w:pPr>
        <w:pStyle w:val="a9"/>
        <w:numPr>
          <w:ilvl w:val="1"/>
          <w:numId w:val="27"/>
        </w:numPr>
        <w:ind w:left="426" w:hanging="426"/>
        <w:jc w:val="both"/>
        <w:rPr>
          <w:rFonts w:asciiTheme="majorEastAsia" w:eastAsiaTheme="majorEastAsia" w:hAnsiTheme="majorEastAsia"/>
          <w:sz w:val="21"/>
        </w:rPr>
      </w:pPr>
      <w:r>
        <w:rPr>
          <w:rFonts w:asciiTheme="majorEastAsia" w:eastAsiaTheme="majorEastAsia" w:hAnsiTheme="majorEastAsia" w:hint="eastAsia"/>
          <w:sz w:val="21"/>
        </w:rPr>
        <w:t>節タイトル</w:t>
      </w:r>
    </w:p>
    <w:p w14:paraId="645EADE7" w14:textId="054D6679" w:rsidR="007F5D2E" w:rsidRPr="007F5D2E" w:rsidRDefault="00C7182C" w:rsidP="007F5D2E">
      <w:pPr>
        <w:ind w:firstLineChars="100" w:firstLine="196"/>
        <w:rPr>
          <w:rFonts w:asciiTheme="minorEastAsia" w:eastAsiaTheme="minorEastAsia" w:hAnsiTheme="minorEastAsia"/>
        </w:rPr>
      </w:pPr>
      <w:r>
        <w:rPr>
          <w:rFonts w:ascii="Times New Roman" w:eastAsiaTheme="minorEastAsia" w:hAnsi="Times New Roman"/>
        </w:rPr>
        <w:t>aaaaaaaaaaaaaaaaaaaaaaaaaaaaaaaaaaaaaaaaaaaaaaaaaaaaaaaaaaaaaaaaaaaaaaaaaaaaaaaaaaaaaaaaaaaaaaaaaaaaaaaaaaaaaaaaaaaaaaaaaaaaaaaaaaaaaaaaaaaaaaaaaaaaaaaaaaaaaaaaaaaaaaaaaaaaaaaaaaaaaaaaaaaaaaaaaaaaa</w:t>
      </w:r>
      <w:r>
        <w:rPr>
          <w:rFonts w:ascii="Times New Roman" w:eastAsiaTheme="minorEastAsia" w:hAnsi="Times New Roman" w:hint="eastAsia"/>
        </w:rPr>
        <w:t xml:space="preserve">（本文　</w:t>
      </w:r>
      <w:r>
        <w:rPr>
          <w:rFonts w:ascii="Times New Roman" w:eastAsiaTheme="minorEastAsia" w:hAnsi="Times New Roman"/>
        </w:rPr>
        <w:t>Times New Roma</w:t>
      </w:r>
      <w:r>
        <w:rPr>
          <w:rFonts w:ascii="Times New Roman" w:eastAsiaTheme="minorEastAsia" w:hAnsi="Times New Roman" w:hint="eastAsia"/>
        </w:rPr>
        <w:t>）</w:t>
      </w:r>
    </w:p>
    <w:p w14:paraId="645EADE8" w14:textId="77777777" w:rsidR="007F5D2E" w:rsidRPr="007F5D2E" w:rsidRDefault="007F5D2E" w:rsidP="007F5D2E">
      <w:pPr>
        <w:pStyle w:val="af3"/>
        <w:ind w:left="982" w:hangingChars="100" w:hanging="196"/>
        <w:rPr>
          <w:rFonts w:asciiTheme="minorEastAsia" w:eastAsiaTheme="minorEastAsia" w:hAnsiTheme="minorEastAsia"/>
        </w:rPr>
      </w:pPr>
    </w:p>
    <w:p w14:paraId="645EADE9" w14:textId="77777777" w:rsidR="007F5D2E" w:rsidRPr="007F5D2E" w:rsidRDefault="007F5D2E" w:rsidP="007F5D2E">
      <w:pPr>
        <w:numPr>
          <w:ilvl w:val="0"/>
          <w:numId w:val="27"/>
        </w:numPr>
        <w:tabs>
          <w:tab w:val="clear" w:pos="720"/>
          <w:tab w:val="num" w:pos="426"/>
        </w:tabs>
        <w:ind w:left="426" w:hanging="426"/>
        <w:rPr>
          <w:rFonts w:asciiTheme="majorEastAsia" w:eastAsiaTheme="majorEastAsia" w:hAnsiTheme="majorEastAsia"/>
        </w:rPr>
      </w:pPr>
      <w:r w:rsidRPr="007F5D2E">
        <w:rPr>
          <w:rFonts w:asciiTheme="majorEastAsia" w:eastAsiaTheme="majorEastAsia" w:hAnsiTheme="majorEastAsia" w:hint="eastAsia"/>
        </w:rPr>
        <w:t>研究の結果</w:t>
      </w:r>
    </w:p>
    <w:p w14:paraId="645EADEA" w14:textId="2EB2A73E" w:rsidR="007F5D2E" w:rsidRPr="007F5D2E" w:rsidRDefault="00C7182C" w:rsidP="007F5D2E">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hint="eastAsia"/>
        </w:rPr>
        <w:t>節タイトル</w:t>
      </w:r>
    </w:p>
    <w:p w14:paraId="645EADEC" w14:textId="76160423" w:rsidR="007F5D2E" w:rsidRDefault="00C7182C" w:rsidP="007F5D2E">
      <w:pPr>
        <w:ind w:firstLineChars="100" w:firstLine="196"/>
        <w:rPr>
          <w:rFonts w:asciiTheme="minorEastAsia" w:eastAsiaTheme="minorEastAsia" w:hAnsiTheme="minorEastAsia"/>
        </w:rPr>
      </w:pPr>
      <w:r>
        <w:rPr>
          <w:rFonts w:asciiTheme="minorEastAsia" w:eastAsiaTheme="minorEastAsia" w:hAnsiTheme="minorEastAsia"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5A9B983" w14:textId="77777777" w:rsidR="00C7182C" w:rsidRPr="007F5D2E" w:rsidRDefault="00C7182C" w:rsidP="007F5D2E">
      <w:pPr>
        <w:ind w:firstLineChars="100" w:firstLine="196"/>
        <w:rPr>
          <w:rFonts w:asciiTheme="minorEastAsia" w:eastAsiaTheme="minorEastAsia" w:hAnsiTheme="minorEastAsia"/>
        </w:rPr>
      </w:pPr>
    </w:p>
    <w:p w14:paraId="645EADED" w14:textId="2B5D03B3" w:rsidR="007F5D2E" w:rsidRPr="007F5D2E" w:rsidRDefault="00C7182C" w:rsidP="007F5D2E">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cs="Arial" w:hint="eastAsia"/>
          <w:bCs/>
        </w:rPr>
        <w:t>節タイトル</w:t>
      </w:r>
    </w:p>
    <w:p w14:paraId="645EADEE" w14:textId="722D6FBE" w:rsidR="007F5D2E" w:rsidRDefault="00C7182C" w:rsidP="00F820AB">
      <w:pPr>
        <w:ind w:firstLineChars="100" w:firstLine="196"/>
        <w:rPr>
          <w:rFonts w:asciiTheme="minorEastAsia" w:eastAsiaTheme="minorEastAsia" w:hAnsiTheme="minorEastAsia"/>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F820AB">
        <w:rPr>
          <w:rFonts w:asciiTheme="minorEastAsia" w:eastAsiaTheme="minorEastAsia" w:hAnsiTheme="minorEastAsia" w:hint="eastAsia"/>
        </w:rPr>
        <w:t>。</w:t>
      </w:r>
    </w:p>
    <w:p w14:paraId="645EADEF" w14:textId="77777777" w:rsidR="00F820AB" w:rsidRPr="007F5D2E" w:rsidRDefault="00F820AB" w:rsidP="00F820AB">
      <w:pPr>
        <w:ind w:firstLineChars="100" w:firstLine="196"/>
        <w:rPr>
          <w:rFonts w:asciiTheme="minorEastAsia" w:eastAsiaTheme="minorEastAsia" w:hAnsiTheme="minorEastAsia"/>
        </w:rPr>
      </w:pPr>
    </w:p>
    <w:p w14:paraId="645EADF0" w14:textId="77777777" w:rsidR="007F5D2E" w:rsidRPr="007F5D2E" w:rsidRDefault="007F5D2E" w:rsidP="007F5D2E">
      <w:pPr>
        <w:numPr>
          <w:ilvl w:val="0"/>
          <w:numId w:val="27"/>
        </w:numPr>
        <w:tabs>
          <w:tab w:val="clear" w:pos="720"/>
          <w:tab w:val="num" w:pos="426"/>
        </w:tabs>
        <w:ind w:left="426" w:hanging="426"/>
        <w:rPr>
          <w:rFonts w:asciiTheme="majorEastAsia" w:eastAsiaTheme="majorEastAsia" w:hAnsiTheme="majorEastAsia"/>
        </w:rPr>
      </w:pPr>
      <w:r w:rsidRPr="007F5D2E">
        <w:rPr>
          <w:rFonts w:asciiTheme="majorEastAsia" w:eastAsiaTheme="majorEastAsia" w:hAnsiTheme="majorEastAsia" w:hint="eastAsia"/>
        </w:rPr>
        <w:t>結果の考察</w:t>
      </w:r>
    </w:p>
    <w:p w14:paraId="645EADF1" w14:textId="230C1B33" w:rsidR="007F5D2E" w:rsidRPr="007F5D2E" w:rsidRDefault="00C7182C" w:rsidP="007F5D2E">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hint="eastAsia"/>
        </w:rPr>
        <w:t>節タイトル</w:t>
      </w:r>
    </w:p>
    <w:p w14:paraId="645EADF4" w14:textId="6CFE4D62" w:rsidR="007F5D2E" w:rsidRPr="007F5D2E" w:rsidRDefault="00C7182C" w:rsidP="00C7182C">
      <w:pPr>
        <w:pStyle w:val="a9"/>
        <w:ind w:firstLineChars="100" w:firstLine="186"/>
        <w:jc w:val="both"/>
        <w:rPr>
          <w:rFonts w:ascii="ＭＳ 明朝" w:hAnsi="ＭＳ 明朝"/>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45EADF5" w14:textId="77777777" w:rsidR="007F5D2E" w:rsidRPr="007F5D2E" w:rsidRDefault="007F5D2E" w:rsidP="007F5D2E">
      <w:pPr>
        <w:ind w:firstLineChars="100" w:firstLine="196"/>
        <w:rPr>
          <w:rFonts w:asciiTheme="majorEastAsia" w:eastAsiaTheme="majorEastAsia" w:hAnsiTheme="majorEastAsia"/>
        </w:rPr>
      </w:pPr>
    </w:p>
    <w:p w14:paraId="645EADF6" w14:textId="50AFF285" w:rsidR="007F5D2E" w:rsidRPr="007F5D2E" w:rsidRDefault="00C7182C" w:rsidP="007F5D2E">
      <w:pPr>
        <w:pStyle w:val="af3"/>
        <w:numPr>
          <w:ilvl w:val="1"/>
          <w:numId w:val="27"/>
        </w:numPr>
        <w:ind w:leftChars="0" w:left="426" w:hanging="426"/>
        <w:rPr>
          <w:rFonts w:asciiTheme="majorEastAsia" w:eastAsiaTheme="majorEastAsia" w:hAnsiTheme="majorEastAsia"/>
        </w:rPr>
      </w:pPr>
      <w:r>
        <w:rPr>
          <w:rFonts w:asciiTheme="majorEastAsia" w:eastAsiaTheme="majorEastAsia" w:hAnsiTheme="majorEastAsia" w:cs="Arial" w:hint="eastAsia"/>
          <w:bCs/>
        </w:rPr>
        <w:t>節タイトル</w:t>
      </w:r>
    </w:p>
    <w:p w14:paraId="645EADF9" w14:textId="08F7BD8C" w:rsidR="00F820AB" w:rsidRDefault="00C7182C" w:rsidP="007F5D2E">
      <w:pPr>
        <w:ind w:firstLineChars="100" w:firstLine="196"/>
        <w:rPr>
          <w:rFonts w:asciiTheme="minorEastAsia" w:eastAsiaTheme="minorEastAsia" w:hAnsiTheme="minorEastAsia"/>
        </w:rPr>
      </w:pPr>
      <w:r>
        <w:rPr>
          <w:rFonts w:asciiTheme="minorEastAsia" w:eastAsia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32F668C" w14:textId="77777777" w:rsidR="00C7182C" w:rsidRPr="007F5D2E" w:rsidRDefault="00C7182C" w:rsidP="007F5D2E">
      <w:pPr>
        <w:ind w:firstLineChars="100" w:firstLine="196"/>
        <w:rPr>
          <w:rFonts w:asciiTheme="minorEastAsia" w:eastAsiaTheme="minorEastAsia" w:hAnsiTheme="minorEastAsia" w:cs="Arial"/>
          <w:bCs/>
        </w:rPr>
      </w:pPr>
    </w:p>
    <w:p w14:paraId="645EADFA" w14:textId="77777777" w:rsidR="007F5D2E" w:rsidRPr="007F5D2E" w:rsidRDefault="007F5D2E" w:rsidP="007F5D2E">
      <w:pPr>
        <w:numPr>
          <w:ilvl w:val="0"/>
          <w:numId w:val="27"/>
        </w:numPr>
        <w:tabs>
          <w:tab w:val="clear" w:pos="720"/>
          <w:tab w:val="num" w:pos="426"/>
        </w:tabs>
        <w:ind w:left="426" w:hanging="426"/>
        <w:rPr>
          <w:rFonts w:asciiTheme="majorEastAsia" w:eastAsiaTheme="majorEastAsia" w:hAnsiTheme="majorEastAsia"/>
        </w:rPr>
      </w:pPr>
      <w:r w:rsidRPr="007F5D2E">
        <w:rPr>
          <w:rFonts w:asciiTheme="majorEastAsia" w:eastAsiaTheme="majorEastAsia" w:hAnsiTheme="majorEastAsia" w:hint="eastAsia"/>
        </w:rPr>
        <w:t>研究の成果と課題</w:t>
      </w:r>
    </w:p>
    <w:p w14:paraId="645EADFD" w14:textId="59659A7C" w:rsidR="007F5D2E" w:rsidRPr="007F5D2E" w:rsidRDefault="005E4DBF" w:rsidP="005E4DBF">
      <w:pPr>
        <w:rPr>
          <w:rFonts w:asciiTheme="minorEastAsia" w:eastAsiaTheme="minorEastAsia" w:hAnsiTheme="minorEastAsia"/>
        </w:rPr>
      </w:pPr>
      <w:r>
        <w:rPr>
          <w:rFonts w:asciiTheme="minorEastAsia" w:eastAsiaTheme="minorEastAsia" w:hAnsiTheme="minorEastAsia" w:hint="eastAsia"/>
        </w:rPr>
        <w:t xml:space="preserve">　</w:t>
      </w:r>
      <w:r>
        <w:rPr>
          <w:rFonts w:ascii="Times New Roman" w:eastAsiaTheme="minorEastAsia" w:hAnsi="Times New Roman" w:hint="eastAsia"/>
        </w:rPr>
        <w:t>章タイトルと節タイトルには、インデント機能を使っています。機能を使わずに打ち直してもらっても構いません。</w:t>
      </w:r>
    </w:p>
    <w:p w14:paraId="645EADFE" w14:textId="77777777" w:rsidR="007F5D2E" w:rsidRPr="007F5D2E" w:rsidRDefault="007F5D2E" w:rsidP="007F5D2E">
      <w:pPr>
        <w:rPr>
          <w:rFonts w:asciiTheme="minorEastAsia" w:eastAsiaTheme="minorEastAsia" w:hAnsiTheme="minorEastAsia"/>
        </w:rPr>
      </w:pPr>
    </w:p>
    <w:p w14:paraId="645EADFF" w14:textId="77777777" w:rsidR="007F5D2E" w:rsidRPr="007F5D2E" w:rsidRDefault="007F5D2E" w:rsidP="007F5D2E">
      <w:pPr>
        <w:numPr>
          <w:ilvl w:val="0"/>
          <w:numId w:val="27"/>
        </w:numPr>
        <w:tabs>
          <w:tab w:val="clear" w:pos="720"/>
          <w:tab w:val="num" w:pos="426"/>
        </w:tabs>
        <w:ind w:left="426" w:hanging="426"/>
        <w:rPr>
          <w:rFonts w:asciiTheme="majorEastAsia" w:eastAsiaTheme="majorEastAsia" w:hAnsiTheme="majorEastAsia"/>
        </w:rPr>
      </w:pPr>
      <w:r w:rsidRPr="007F5D2E">
        <w:rPr>
          <w:rFonts w:ascii="ＭＳ 明朝" w:eastAsia="ＭＳ ゴシック" w:hAnsi="ＭＳ 明朝" w:hint="eastAsia"/>
        </w:rPr>
        <w:t>引用文献・参考文献</w:t>
      </w:r>
    </w:p>
    <w:p w14:paraId="5530C318" w14:textId="77777777" w:rsidR="00C7182C" w:rsidRPr="00B147B5" w:rsidRDefault="00C7182C" w:rsidP="00C7182C">
      <w:pPr>
        <w:pStyle w:val="af3"/>
        <w:numPr>
          <w:ilvl w:val="0"/>
          <w:numId w:val="30"/>
        </w:numPr>
        <w:ind w:leftChars="0"/>
        <w:rPr>
          <w:rFonts w:ascii="Times New Roman" w:hAnsi="Times New Roman"/>
        </w:rPr>
      </w:pPr>
      <w:r w:rsidRPr="00B147B5">
        <w:rPr>
          <w:rFonts w:ascii="Times New Roman" w:hAnsi="Times New Roman"/>
        </w:rPr>
        <w:t>片山紀子（</w:t>
      </w:r>
      <w:r w:rsidRPr="00B147B5">
        <w:rPr>
          <w:rFonts w:ascii="Times New Roman" w:hAnsi="Times New Roman"/>
        </w:rPr>
        <w:t>2008</w:t>
      </w:r>
      <w:r w:rsidRPr="00B147B5">
        <w:rPr>
          <w:rFonts w:ascii="Times New Roman" w:hAnsi="Times New Roman"/>
        </w:rPr>
        <w:t>）『アメリカ合衆国における学校体罰の研究』風間書房。</w:t>
      </w:r>
    </w:p>
    <w:p w14:paraId="4AB9571F" w14:textId="77777777" w:rsidR="00C7182C" w:rsidRPr="00B147B5" w:rsidRDefault="00C7182C" w:rsidP="00C7182C">
      <w:pPr>
        <w:pStyle w:val="af3"/>
        <w:numPr>
          <w:ilvl w:val="0"/>
          <w:numId w:val="30"/>
        </w:numPr>
        <w:ind w:leftChars="0"/>
        <w:rPr>
          <w:rFonts w:ascii="Times New Roman" w:hAnsi="Times New Roman"/>
        </w:rPr>
      </w:pPr>
      <w:r w:rsidRPr="00B147B5">
        <w:rPr>
          <w:rFonts w:ascii="Times New Roman" w:hAnsi="Times New Roman"/>
        </w:rPr>
        <w:t>徳永俊太（</w:t>
      </w:r>
      <w:r w:rsidRPr="00B147B5">
        <w:rPr>
          <w:rFonts w:ascii="Times New Roman" w:hAnsi="Times New Roman"/>
        </w:rPr>
        <w:t>2007</w:t>
      </w:r>
      <w:r w:rsidRPr="00B147B5">
        <w:rPr>
          <w:rFonts w:ascii="Times New Roman" w:hAnsi="Times New Roman"/>
        </w:rPr>
        <w:t>）「戦後イタリアにおける歴史教育理論の変遷</w:t>
      </w:r>
      <w:r w:rsidRPr="00B147B5">
        <w:rPr>
          <w:rFonts w:ascii="Times New Roman" w:hAnsi="Times New Roman"/>
        </w:rPr>
        <w:t>—</w:t>
      </w:r>
      <w:r w:rsidRPr="00B147B5">
        <w:rPr>
          <w:rFonts w:ascii="Times New Roman" w:hAnsi="Times New Roman"/>
        </w:rPr>
        <w:t>歴史学と歴史教育の関係に着目して</w:t>
      </w:r>
      <w:r w:rsidRPr="00B147B5">
        <w:rPr>
          <w:rFonts w:ascii="Times New Roman" w:hAnsi="Times New Roman"/>
        </w:rPr>
        <w:t>—</w:t>
      </w:r>
      <w:r w:rsidRPr="00B147B5">
        <w:rPr>
          <w:rFonts w:ascii="Times New Roman" w:hAnsi="Times New Roman"/>
        </w:rPr>
        <w:t>」『教育方法学研究』第</w:t>
      </w:r>
      <w:r w:rsidRPr="00B147B5">
        <w:rPr>
          <w:rFonts w:ascii="Times New Roman" w:hAnsi="Times New Roman"/>
        </w:rPr>
        <w:t>33</w:t>
      </w:r>
      <w:r w:rsidRPr="00B147B5">
        <w:rPr>
          <w:rFonts w:ascii="Times New Roman" w:hAnsi="Times New Roman"/>
        </w:rPr>
        <w:t>巻，</w:t>
      </w:r>
      <w:r w:rsidRPr="00B147B5">
        <w:rPr>
          <w:rFonts w:ascii="Times New Roman" w:hAnsi="Times New Roman"/>
        </w:rPr>
        <w:t>pp.85-96</w:t>
      </w:r>
      <w:r w:rsidRPr="00B147B5">
        <w:rPr>
          <w:rFonts w:ascii="Times New Roman" w:hAnsi="Times New Roman"/>
        </w:rPr>
        <w:t>。</w:t>
      </w:r>
    </w:p>
    <w:p w14:paraId="43500D37" w14:textId="77777777" w:rsidR="00C7182C" w:rsidRPr="00B147B5" w:rsidRDefault="00C7182C" w:rsidP="00C7182C">
      <w:pPr>
        <w:pStyle w:val="af3"/>
        <w:numPr>
          <w:ilvl w:val="0"/>
          <w:numId w:val="30"/>
        </w:numPr>
        <w:ind w:leftChars="0"/>
        <w:rPr>
          <w:rFonts w:ascii="Times New Roman" w:hAnsi="Times New Roman"/>
        </w:rPr>
      </w:pPr>
      <w:r w:rsidRPr="00B147B5">
        <w:rPr>
          <w:rFonts w:ascii="Times New Roman" w:hAnsi="Times New Roman"/>
        </w:rPr>
        <w:t xml:space="preserve">Dewey, J. (1933) </w:t>
      </w:r>
      <w:r w:rsidRPr="00B147B5">
        <w:rPr>
          <w:rFonts w:ascii="Times New Roman" w:hAnsi="Times New Roman"/>
          <w:i/>
        </w:rPr>
        <w:t>How we think</w:t>
      </w:r>
      <w:r w:rsidRPr="00B147B5">
        <w:rPr>
          <w:rFonts w:ascii="Times New Roman" w:hAnsi="Times New Roman"/>
        </w:rPr>
        <w:t xml:space="preserve">.: </w:t>
      </w:r>
      <w:r w:rsidRPr="00B147B5">
        <w:rPr>
          <w:rFonts w:ascii="Times New Roman" w:hAnsi="Times New Roman"/>
          <w:i/>
        </w:rPr>
        <w:t>A restatement of the relation of reflective thinking to the educative process.</w:t>
      </w:r>
      <w:r w:rsidRPr="00B147B5">
        <w:rPr>
          <w:rFonts w:ascii="Times New Roman" w:hAnsi="Times New Roman"/>
        </w:rPr>
        <w:t xml:space="preserve"> Boston: Houghton Miffin Company.</w:t>
      </w:r>
    </w:p>
    <w:p w14:paraId="645EAE0A" w14:textId="7117BF5C" w:rsidR="007253E7" w:rsidRPr="007F5D2E" w:rsidRDefault="00C7182C" w:rsidP="00C7182C">
      <w:pPr>
        <w:pStyle w:val="af3"/>
        <w:numPr>
          <w:ilvl w:val="0"/>
          <w:numId w:val="30"/>
        </w:numPr>
        <w:spacing w:line="0" w:lineRule="atLeast"/>
        <w:ind w:leftChars="0"/>
      </w:pPr>
      <w:r w:rsidRPr="00C7182C">
        <w:rPr>
          <w:rFonts w:ascii="Times New Roman" w:hAnsi="Times New Roman"/>
        </w:rPr>
        <w:t xml:space="preserve">Loughran, J. J. (2002) Effective reflective practice: In search of meaning in learning about teaching. </w:t>
      </w:r>
      <w:r w:rsidRPr="00C7182C">
        <w:rPr>
          <w:rFonts w:ascii="Times New Roman" w:hAnsi="Times New Roman"/>
          <w:i/>
        </w:rPr>
        <w:t>Journal of Teacher Education</w:t>
      </w:r>
      <w:r w:rsidRPr="00C7182C">
        <w:rPr>
          <w:rFonts w:ascii="Times New Roman" w:hAnsi="Times New Roman"/>
        </w:rPr>
        <w:t>, 53(1), pp.33-43.</w:t>
      </w:r>
    </w:p>
    <w:sectPr w:rsidR="007253E7" w:rsidRPr="007F5D2E" w:rsidSect="00F820AB">
      <w:type w:val="continuous"/>
      <w:pgSz w:w="11906" w:h="16838" w:code="9"/>
      <w:pgMar w:top="1985" w:right="1418" w:bottom="1134" w:left="1418" w:header="851" w:footer="992" w:gutter="0"/>
      <w:cols w:num="2" w:space="425"/>
      <w:docGrid w:type="linesAndChars" w:linePitch="311"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AE13" w14:textId="77777777" w:rsidR="000E172A" w:rsidRDefault="000E172A" w:rsidP="00386273">
      <w:r>
        <w:separator/>
      </w:r>
    </w:p>
  </w:endnote>
  <w:endnote w:type="continuationSeparator" w:id="0">
    <w:p w14:paraId="645EAE14" w14:textId="77777777" w:rsidR="000E172A" w:rsidRDefault="000E172A" w:rsidP="0038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AE11" w14:textId="77777777" w:rsidR="000E172A" w:rsidRDefault="000E172A" w:rsidP="00386273">
      <w:r>
        <w:separator/>
      </w:r>
    </w:p>
  </w:footnote>
  <w:footnote w:type="continuationSeparator" w:id="0">
    <w:p w14:paraId="645EAE12" w14:textId="77777777" w:rsidR="000E172A" w:rsidRDefault="000E172A" w:rsidP="0038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AE15" w14:textId="77777777" w:rsidR="007B6216" w:rsidRPr="005B037D" w:rsidRDefault="007B6216" w:rsidP="00386273">
    <w:pPr>
      <w:pStyle w:val="a3"/>
      <w:jc w:val="center"/>
      <w:rPr>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AE16" w14:textId="77777777" w:rsidR="007F5D2E" w:rsidRPr="005B037D" w:rsidRDefault="007F5D2E" w:rsidP="00386273">
    <w:pPr>
      <w:pStyle w:val="a3"/>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CAAB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D8D6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6E18EF3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5AF25BA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1CE7F5A"/>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B85A0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5F4A72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340B0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A134F03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B3858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342208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1E27AEE"/>
    <w:multiLevelType w:val="multilevel"/>
    <w:tmpl w:val="68D082B2"/>
    <w:lvl w:ilvl="0">
      <w:start w:val="3"/>
      <w:numFmt w:val="decimal"/>
      <w:lvlText w:val="%1"/>
      <w:lvlJc w:val="left"/>
      <w:pPr>
        <w:tabs>
          <w:tab w:val="num" w:pos="500"/>
        </w:tabs>
        <w:ind w:left="500" w:hanging="500"/>
      </w:pPr>
      <w:rPr>
        <w:rFonts w:hint="eastAsia"/>
      </w:rPr>
    </w:lvl>
    <w:lvl w:ilvl="1">
      <w:start w:val="3"/>
      <w:numFmt w:val="decimal"/>
      <w:lvlText w:val="%1-%2"/>
      <w:lvlJc w:val="left"/>
      <w:pPr>
        <w:tabs>
          <w:tab w:val="num" w:pos="500"/>
        </w:tabs>
        <w:ind w:left="500" w:hanging="500"/>
      </w:pPr>
      <w:rPr>
        <w:rFonts w:hint="eastAsia"/>
      </w:rPr>
    </w:lvl>
    <w:lvl w:ilvl="2">
      <w:start w:val="1"/>
      <w:numFmt w:val="decimal"/>
      <w:lvlText w:val="%1-%2.%3"/>
      <w:lvlJc w:val="left"/>
      <w:pPr>
        <w:tabs>
          <w:tab w:val="num" w:pos="500"/>
        </w:tabs>
        <w:ind w:left="500" w:hanging="500"/>
      </w:pPr>
      <w:rPr>
        <w:rFonts w:hint="eastAsia"/>
      </w:rPr>
    </w:lvl>
    <w:lvl w:ilvl="3">
      <w:start w:val="1"/>
      <w:numFmt w:val="decimal"/>
      <w:lvlText w:val="%1-%2.%3.%4"/>
      <w:lvlJc w:val="left"/>
      <w:pPr>
        <w:tabs>
          <w:tab w:val="num" w:pos="500"/>
        </w:tabs>
        <w:ind w:left="500" w:hanging="500"/>
      </w:pPr>
      <w:rPr>
        <w:rFonts w:hint="eastAsia"/>
      </w:rPr>
    </w:lvl>
    <w:lvl w:ilvl="4">
      <w:start w:val="1"/>
      <w:numFmt w:val="decimal"/>
      <w:lvlText w:val="%1-%2.%3.%4.%5"/>
      <w:lvlJc w:val="left"/>
      <w:pPr>
        <w:tabs>
          <w:tab w:val="num" w:pos="500"/>
        </w:tabs>
        <w:ind w:left="500" w:hanging="500"/>
      </w:pPr>
      <w:rPr>
        <w:rFonts w:hint="eastAsia"/>
      </w:rPr>
    </w:lvl>
    <w:lvl w:ilvl="5">
      <w:start w:val="1"/>
      <w:numFmt w:val="decimal"/>
      <w:lvlText w:val="%1-%2.%3.%4.%5.%6"/>
      <w:lvlJc w:val="left"/>
      <w:pPr>
        <w:tabs>
          <w:tab w:val="num" w:pos="500"/>
        </w:tabs>
        <w:ind w:left="500" w:hanging="500"/>
      </w:pPr>
      <w:rPr>
        <w:rFonts w:hint="eastAsia"/>
      </w:rPr>
    </w:lvl>
    <w:lvl w:ilvl="6">
      <w:start w:val="1"/>
      <w:numFmt w:val="decimal"/>
      <w:lvlText w:val="%1-%2.%3.%4.%5.%6.%7"/>
      <w:lvlJc w:val="left"/>
      <w:pPr>
        <w:tabs>
          <w:tab w:val="num" w:pos="500"/>
        </w:tabs>
        <w:ind w:left="500" w:hanging="500"/>
      </w:pPr>
      <w:rPr>
        <w:rFonts w:hint="eastAsia"/>
      </w:rPr>
    </w:lvl>
    <w:lvl w:ilvl="7">
      <w:start w:val="1"/>
      <w:numFmt w:val="decimal"/>
      <w:lvlText w:val="%1-%2.%3.%4.%5.%6.%7.%8"/>
      <w:lvlJc w:val="left"/>
      <w:pPr>
        <w:tabs>
          <w:tab w:val="num" w:pos="500"/>
        </w:tabs>
        <w:ind w:left="500" w:hanging="500"/>
      </w:pPr>
      <w:rPr>
        <w:rFonts w:hint="eastAsia"/>
      </w:rPr>
    </w:lvl>
    <w:lvl w:ilvl="8">
      <w:start w:val="1"/>
      <w:numFmt w:val="decimal"/>
      <w:lvlText w:val="%1-%2.%3.%4.%5.%6.%7.%8.%9"/>
      <w:lvlJc w:val="left"/>
      <w:pPr>
        <w:tabs>
          <w:tab w:val="num" w:pos="500"/>
        </w:tabs>
        <w:ind w:left="500" w:hanging="500"/>
      </w:pPr>
      <w:rPr>
        <w:rFonts w:hint="eastAsia"/>
      </w:rPr>
    </w:lvl>
  </w:abstractNum>
  <w:abstractNum w:abstractNumId="12" w15:restartNumberingAfterBreak="0">
    <w:nsid w:val="0524780B"/>
    <w:multiLevelType w:val="hybridMultilevel"/>
    <w:tmpl w:val="FC2CCBA6"/>
    <w:lvl w:ilvl="0" w:tplc="78E0C61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59D19DA"/>
    <w:multiLevelType w:val="hybridMultilevel"/>
    <w:tmpl w:val="55CC0178"/>
    <w:lvl w:ilvl="0" w:tplc="555C0B1A">
      <w:start w:val="3"/>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0A521155"/>
    <w:multiLevelType w:val="hybridMultilevel"/>
    <w:tmpl w:val="145EB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DDF5ABC"/>
    <w:multiLevelType w:val="hybridMultilevel"/>
    <w:tmpl w:val="E1CCE83A"/>
    <w:lvl w:ilvl="0" w:tplc="D78463A4">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6" w15:restartNumberingAfterBreak="0">
    <w:nsid w:val="29B84586"/>
    <w:multiLevelType w:val="hybridMultilevel"/>
    <w:tmpl w:val="DD9A1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EC4A83"/>
    <w:multiLevelType w:val="hybridMultilevel"/>
    <w:tmpl w:val="7A101F90"/>
    <w:lvl w:ilvl="0" w:tplc="0096CEA8">
      <w:start w:val="1"/>
      <w:numFmt w:val="decimalFullWidth"/>
      <w:lvlText w:val="%1．"/>
      <w:lvlJc w:val="left"/>
      <w:pPr>
        <w:ind w:left="616" w:hanging="42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8" w15:restartNumberingAfterBreak="0">
    <w:nsid w:val="36230DB4"/>
    <w:multiLevelType w:val="multilevel"/>
    <w:tmpl w:val="CF14EFF4"/>
    <w:lvl w:ilvl="0">
      <w:start w:val="1"/>
      <w:numFmt w:val="decimalFullWidth"/>
      <w:lvlText w:val="%1."/>
      <w:lvlJc w:val="left"/>
      <w:pPr>
        <w:tabs>
          <w:tab w:val="num" w:pos="720"/>
        </w:tabs>
        <w:ind w:left="720" w:hanging="360"/>
      </w:pPr>
      <w:rPr>
        <w:rFonts w:hint="eastAsia"/>
      </w:rPr>
    </w:lvl>
    <w:lvl w:ilvl="1">
      <w:start w:val="1"/>
      <w:numFmt w:val="decimal"/>
      <w:isLgl/>
      <w:lvlText w:val="%1.%2"/>
      <w:lvlJc w:val="left"/>
      <w:pPr>
        <w:ind w:left="1021" w:hanging="465"/>
      </w:pPr>
      <w:rPr>
        <w:rFonts w:ascii="ＭＳ ゴシック" w:eastAsia="ＭＳ ゴシック" w:hAnsi="ＭＳ ゴシック" w:cs="Arial" w:hint="default"/>
        <w:color w:val="auto"/>
      </w:rPr>
    </w:lvl>
    <w:lvl w:ilvl="2">
      <w:start w:val="1"/>
      <w:numFmt w:val="decimal"/>
      <w:isLgl/>
      <w:lvlText w:val="%1.%2.%3"/>
      <w:lvlJc w:val="left"/>
      <w:pPr>
        <w:ind w:left="1472" w:hanging="720"/>
      </w:pPr>
      <w:rPr>
        <w:rFonts w:ascii="Arial" w:hAnsi="Arial" w:cs="Arial" w:hint="default"/>
        <w:color w:val="auto"/>
      </w:rPr>
    </w:lvl>
    <w:lvl w:ilvl="3">
      <w:start w:val="1"/>
      <w:numFmt w:val="decimal"/>
      <w:isLgl/>
      <w:lvlText w:val="%1.%2.%3.%4"/>
      <w:lvlJc w:val="left"/>
      <w:pPr>
        <w:ind w:left="2028" w:hanging="1080"/>
      </w:pPr>
      <w:rPr>
        <w:rFonts w:ascii="Arial" w:hAnsi="Arial" w:cs="Arial" w:hint="default"/>
        <w:color w:val="auto"/>
      </w:rPr>
    </w:lvl>
    <w:lvl w:ilvl="4">
      <w:start w:val="1"/>
      <w:numFmt w:val="decimal"/>
      <w:isLgl/>
      <w:lvlText w:val="%1.%2.%3.%4.%5"/>
      <w:lvlJc w:val="left"/>
      <w:pPr>
        <w:ind w:left="2224" w:hanging="1080"/>
      </w:pPr>
      <w:rPr>
        <w:rFonts w:ascii="Arial" w:hAnsi="Arial" w:cs="Arial" w:hint="default"/>
        <w:color w:val="auto"/>
      </w:rPr>
    </w:lvl>
    <w:lvl w:ilvl="5">
      <w:start w:val="1"/>
      <w:numFmt w:val="decimal"/>
      <w:isLgl/>
      <w:lvlText w:val="%1.%2.%3.%4.%5.%6"/>
      <w:lvlJc w:val="left"/>
      <w:pPr>
        <w:ind w:left="2780" w:hanging="1440"/>
      </w:pPr>
      <w:rPr>
        <w:rFonts w:ascii="Arial" w:hAnsi="Arial" w:cs="Arial" w:hint="default"/>
        <w:color w:val="auto"/>
      </w:rPr>
    </w:lvl>
    <w:lvl w:ilvl="6">
      <w:start w:val="1"/>
      <w:numFmt w:val="decimal"/>
      <w:isLgl/>
      <w:lvlText w:val="%1.%2.%3.%4.%5.%6.%7"/>
      <w:lvlJc w:val="left"/>
      <w:pPr>
        <w:ind w:left="2976" w:hanging="1440"/>
      </w:pPr>
      <w:rPr>
        <w:rFonts w:ascii="Arial" w:hAnsi="Arial" w:cs="Arial" w:hint="default"/>
        <w:color w:val="auto"/>
      </w:rPr>
    </w:lvl>
    <w:lvl w:ilvl="7">
      <w:start w:val="1"/>
      <w:numFmt w:val="decimal"/>
      <w:isLgl/>
      <w:lvlText w:val="%1.%2.%3.%4.%5.%6.%7.%8"/>
      <w:lvlJc w:val="left"/>
      <w:pPr>
        <w:ind w:left="3532" w:hanging="1800"/>
      </w:pPr>
      <w:rPr>
        <w:rFonts w:ascii="Arial" w:hAnsi="Arial" w:cs="Arial" w:hint="default"/>
        <w:color w:val="auto"/>
      </w:rPr>
    </w:lvl>
    <w:lvl w:ilvl="8">
      <w:start w:val="1"/>
      <w:numFmt w:val="decimal"/>
      <w:isLgl/>
      <w:lvlText w:val="%1.%2.%3.%4.%5.%6.%7.%8.%9"/>
      <w:lvlJc w:val="left"/>
      <w:pPr>
        <w:ind w:left="3728" w:hanging="1800"/>
      </w:pPr>
      <w:rPr>
        <w:rFonts w:ascii="Arial" w:hAnsi="Arial" w:cs="Arial" w:hint="default"/>
        <w:color w:val="auto"/>
      </w:rPr>
    </w:lvl>
  </w:abstractNum>
  <w:abstractNum w:abstractNumId="19" w15:restartNumberingAfterBreak="0">
    <w:nsid w:val="3CC91BEC"/>
    <w:multiLevelType w:val="hybridMultilevel"/>
    <w:tmpl w:val="17C66DCE"/>
    <w:lvl w:ilvl="0" w:tplc="0162546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E5328"/>
    <w:multiLevelType w:val="multilevel"/>
    <w:tmpl w:val="E09C7C98"/>
    <w:lvl w:ilvl="0">
      <w:start w:val="3"/>
      <w:numFmt w:val="decimal"/>
      <w:lvlText w:val="%1"/>
      <w:lvlJc w:val="left"/>
      <w:pPr>
        <w:tabs>
          <w:tab w:val="num" w:pos="500"/>
        </w:tabs>
        <w:ind w:left="500" w:hanging="500"/>
      </w:pPr>
      <w:rPr>
        <w:rFonts w:hint="eastAsia"/>
      </w:rPr>
    </w:lvl>
    <w:lvl w:ilvl="1">
      <w:start w:val="7"/>
      <w:numFmt w:val="decimal"/>
      <w:lvlText w:val="%1-%2"/>
      <w:lvlJc w:val="left"/>
      <w:pPr>
        <w:tabs>
          <w:tab w:val="num" w:pos="500"/>
        </w:tabs>
        <w:ind w:left="500" w:hanging="500"/>
      </w:pPr>
      <w:rPr>
        <w:rFonts w:hint="eastAsia"/>
      </w:rPr>
    </w:lvl>
    <w:lvl w:ilvl="2">
      <w:start w:val="1"/>
      <w:numFmt w:val="decimal"/>
      <w:lvlText w:val="%1-%2.%3"/>
      <w:lvlJc w:val="left"/>
      <w:pPr>
        <w:tabs>
          <w:tab w:val="num" w:pos="500"/>
        </w:tabs>
        <w:ind w:left="500" w:hanging="500"/>
      </w:pPr>
      <w:rPr>
        <w:rFonts w:hint="eastAsia"/>
      </w:rPr>
    </w:lvl>
    <w:lvl w:ilvl="3">
      <w:start w:val="1"/>
      <w:numFmt w:val="decimal"/>
      <w:lvlText w:val="%1-%2.%3.%4"/>
      <w:lvlJc w:val="left"/>
      <w:pPr>
        <w:tabs>
          <w:tab w:val="num" w:pos="500"/>
        </w:tabs>
        <w:ind w:left="500" w:hanging="500"/>
      </w:pPr>
      <w:rPr>
        <w:rFonts w:hint="eastAsia"/>
      </w:rPr>
    </w:lvl>
    <w:lvl w:ilvl="4">
      <w:start w:val="1"/>
      <w:numFmt w:val="decimal"/>
      <w:lvlText w:val="%1-%2.%3.%4.%5"/>
      <w:lvlJc w:val="left"/>
      <w:pPr>
        <w:tabs>
          <w:tab w:val="num" w:pos="500"/>
        </w:tabs>
        <w:ind w:left="500" w:hanging="500"/>
      </w:pPr>
      <w:rPr>
        <w:rFonts w:hint="eastAsia"/>
      </w:rPr>
    </w:lvl>
    <w:lvl w:ilvl="5">
      <w:start w:val="1"/>
      <w:numFmt w:val="decimal"/>
      <w:lvlText w:val="%1-%2.%3.%4.%5.%6"/>
      <w:lvlJc w:val="left"/>
      <w:pPr>
        <w:tabs>
          <w:tab w:val="num" w:pos="500"/>
        </w:tabs>
        <w:ind w:left="500" w:hanging="500"/>
      </w:pPr>
      <w:rPr>
        <w:rFonts w:hint="eastAsia"/>
      </w:rPr>
    </w:lvl>
    <w:lvl w:ilvl="6">
      <w:start w:val="1"/>
      <w:numFmt w:val="decimal"/>
      <w:lvlText w:val="%1-%2.%3.%4.%5.%6.%7"/>
      <w:lvlJc w:val="left"/>
      <w:pPr>
        <w:tabs>
          <w:tab w:val="num" w:pos="500"/>
        </w:tabs>
        <w:ind w:left="500" w:hanging="500"/>
      </w:pPr>
      <w:rPr>
        <w:rFonts w:hint="eastAsia"/>
      </w:rPr>
    </w:lvl>
    <w:lvl w:ilvl="7">
      <w:start w:val="1"/>
      <w:numFmt w:val="decimal"/>
      <w:lvlText w:val="%1-%2.%3.%4.%5.%6.%7.%8"/>
      <w:lvlJc w:val="left"/>
      <w:pPr>
        <w:tabs>
          <w:tab w:val="num" w:pos="500"/>
        </w:tabs>
        <w:ind w:left="500" w:hanging="500"/>
      </w:pPr>
      <w:rPr>
        <w:rFonts w:hint="eastAsia"/>
      </w:rPr>
    </w:lvl>
    <w:lvl w:ilvl="8">
      <w:start w:val="1"/>
      <w:numFmt w:val="decimal"/>
      <w:lvlText w:val="%1-%2.%3.%4.%5.%6.%7.%8.%9"/>
      <w:lvlJc w:val="left"/>
      <w:pPr>
        <w:tabs>
          <w:tab w:val="num" w:pos="500"/>
        </w:tabs>
        <w:ind w:left="500" w:hanging="500"/>
      </w:pPr>
      <w:rPr>
        <w:rFonts w:hint="eastAsia"/>
      </w:rPr>
    </w:lvl>
  </w:abstractNum>
  <w:abstractNum w:abstractNumId="21" w15:restartNumberingAfterBreak="0">
    <w:nsid w:val="4C825BF6"/>
    <w:multiLevelType w:val="hybridMultilevel"/>
    <w:tmpl w:val="F56E1682"/>
    <w:lvl w:ilvl="0" w:tplc="BC0EFB44">
      <w:start w:val="3"/>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8A680D"/>
    <w:multiLevelType w:val="hybridMultilevel"/>
    <w:tmpl w:val="C40C8654"/>
    <w:lvl w:ilvl="0" w:tplc="04090011">
      <w:start w:val="1"/>
      <w:numFmt w:val="decimalEnclosedCircle"/>
      <w:lvlText w:val="%1"/>
      <w:lvlJc w:val="left"/>
      <w:pPr>
        <w:ind w:left="480" w:hanging="480"/>
      </w:pPr>
    </w:lvl>
    <w:lvl w:ilvl="1" w:tplc="5E484E1A">
      <w:start w:val="1"/>
      <w:numFmt w:val="bullet"/>
      <w:lvlText w:val=""/>
      <w:lvlJc w:val="left"/>
      <w:pPr>
        <w:ind w:left="960" w:hanging="480"/>
      </w:pPr>
      <w:rPr>
        <w:rFonts w:ascii="Symbol" w:hAnsi="Symbol"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5964253A"/>
    <w:multiLevelType w:val="hybridMultilevel"/>
    <w:tmpl w:val="AB84675A"/>
    <w:lvl w:ilvl="0" w:tplc="F5B4B7E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BDE0E01"/>
    <w:multiLevelType w:val="hybridMultilevel"/>
    <w:tmpl w:val="409C08E0"/>
    <w:lvl w:ilvl="0" w:tplc="309E74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7B33"/>
    <w:multiLevelType w:val="hybridMultilevel"/>
    <w:tmpl w:val="48648E2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65E01FB6"/>
    <w:multiLevelType w:val="hybridMultilevel"/>
    <w:tmpl w:val="39BE7706"/>
    <w:lvl w:ilvl="0" w:tplc="B90A2C68">
      <w:start w:val="1"/>
      <w:numFmt w:val="decimalFullWidth"/>
      <w:lvlText w:val="%1．"/>
      <w:lvlJc w:val="left"/>
      <w:pPr>
        <w:tabs>
          <w:tab w:val="num" w:pos="1050"/>
        </w:tabs>
        <w:ind w:left="1050" w:hanging="420"/>
      </w:pPr>
      <w:rPr>
        <w:rFonts w:hint="default"/>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676D0CD7"/>
    <w:multiLevelType w:val="multilevel"/>
    <w:tmpl w:val="901AC470"/>
    <w:lvl w:ilvl="0">
      <w:start w:val="3"/>
      <w:numFmt w:val="decimal"/>
      <w:suff w:val="space"/>
      <w:lvlText w:val="%1"/>
      <w:lvlJc w:val="left"/>
      <w:pPr>
        <w:ind w:left="280" w:hanging="280"/>
      </w:pPr>
      <w:rPr>
        <w:rFonts w:hint="eastAsia"/>
      </w:rPr>
    </w:lvl>
    <w:lvl w:ilvl="1">
      <w:start w:val="6"/>
      <w:numFmt w:val="decimal"/>
      <w:suff w:val="space"/>
      <w:lvlText w:val="%1.%2"/>
      <w:lvlJc w:val="left"/>
      <w:pPr>
        <w:ind w:left="280" w:hanging="280"/>
      </w:pPr>
      <w:rPr>
        <w:rFonts w:hint="eastAsia"/>
      </w:rPr>
    </w:lvl>
    <w:lvl w:ilvl="2">
      <w:start w:val="1"/>
      <w:numFmt w:val="decimal"/>
      <w:suff w:val="space"/>
      <w:lvlText w:val="%1.%2.%3"/>
      <w:lvlJc w:val="left"/>
      <w:pPr>
        <w:ind w:left="280" w:hanging="280"/>
      </w:pPr>
      <w:rPr>
        <w:rFonts w:hint="eastAsia"/>
      </w:rPr>
    </w:lvl>
    <w:lvl w:ilvl="3">
      <w:start w:val="1"/>
      <w:numFmt w:val="decimal"/>
      <w:suff w:val="space"/>
      <w:lvlText w:val="%1.%2.%3.%4"/>
      <w:lvlJc w:val="left"/>
      <w:pPr>
        <w:ind w:left="280" w:hanging="280"/>
      </w:pPr>
      <w:rPr>
        <w:rFonts w:hint="eastAsia"/>
      </w:rPr>
    </w:lvl>
    <w:lvl w:ilvl="4">
      <w:start w:val="1"/>
      <w:numFmt w:val="decimal"/>
      <w:suff w:val="space"/>
      <w:lvlText w:val="%1.%2.%3.%4.%5"/>
      <w:lvlJc w:val="left"/>
      <w:pPr>
        <w:ind w:left="280" w:hanging="280"/>
      </w:pPr>
      <w:rPr>
        <w:rFonts w:hint="eastAsia"/>
      </w:rPr>
    </w:lvl>
    <w:lvl w:ilvl="5">
      <w:start w:val="1"/>
      <w:numFmt w:val="decimal"/>
      <w:suff w:val="space"/>
      <w:lvlText w:val="%1.%2.%3.%4.%5.%6"/>
      <w:lvlJc w:val="left"/>
      <w:pPr>
        <w:ind w:left="280" w:hanging="280"/>
      </w:pPr>
      <w:rPr>
        <w:rFonts w:hint="eastAsia"/>
      </w:rPr>
    </w:lvl>
    <w:lvl w:ilvl="6">
      <w:start w:val="1"/>
      <w:numFmt w:val="decimal"/>
      <w:suff w:val="space"/>
      <w:lvlText w:val="%1.%2.%3.%4.%5.%6.%7"/>
      <w:lvlJc w:val="left"/>
      <w:pPr>
        <w:ind w:left="280" w:hanging="280"/>
      </w:pPr>
      <w:rPr>
        <w:rFonts w:hint="eastAsia"/>
      </w:rPr>
    </w:lvl>
    <w:lvl w:ilvl="7">
      <w:start w:val="1"/>
      <w:numFmt w:val="decimal"/>
      <w:suff w:val="space"/>
      <w:lvlText w:val="%1.%2.%3.%4.%5.%6.%7.%8"/>
      <w:lvlJc w:val="left"/>
      <w:pPr>
        <w:ind w:left="280" w:hanging="280"/>
      </w:pPr>
      <w:rPr>
        <w:rFonts w:hint="eastAsia"/>
      </w:rPr>
    </w:lvl>
    <w:lvl w:ilvl="8">
      <w:start w:val="1"/>
      <w:numFmt w:val="decimal"/>
      <w:suff w:val="space"/>
      <w:lvlText w:val="%1.%2.%3.%4.%5.%6.%7.%8.%9"/>
      <w:lvlJc w:val="left"/>
      <w:pPr>
        <w:ind w:left="280" w:hanging="280"/>
      </w:pPr>
      <w:rPr>
        <w:rFonts w:hint="eastAsia"/>
      </w:rPr>
    </w:lvl>
  </w:abstractNum>
  <w:abstractNum w:abstractNumId="28" w15:restartNumberingAfterBreak="0">
    <w:nsid w:val="6CE56DC0"/>
    <w:multiLevelType w:val="hybridMultilevel"/>
    <w:tmpl w:val="4904B25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7C767BC1"/>
    <w:multiLevelType w:val="hybridMultilevel"/>
    <w:tmpl w:val="F314C676"/>
    <w:lvl w:ilvl="0" w:tplc="2E784008">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6"/>
  </w:num>
  <w:num w:numId="2">
    <w:abstractNumId w:val="23"/>
  </w:num>
  <w:num w:numId="3">
    <w:abstractNumId w:val="13"/>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1"/>
  </w:num>
  <w:num w:numId="16">
    <w:abstractNumId w:val="17"/>
  </w:num>
  <w:num w:numId="17">
    <w:abstractNumId w:val="11"/>
  </w:num>
  <w:num w:numId="18">
    <w:abstractNumId w:val="20"/>
  </w:num>
  <w:num w:numId="19">
    <w:abstractNumId w:val="27"/>
  </w:num>
  <w:num w:numId="20">
    <w:abstractNumId w:val="22"/>
  </w:num>
  <w:num w:numId="21">
    <w:abstractNumId w:val="28"/>
  </w:num>
  <w:num w:numId="22">
    <w:abstractNumId w:val="25"/>
  </w:num>
  <w:num w:numId="23">
    <w:abstractNumId w:val="0"/>
  </w:num>
  <w:num w:numId="24">
    <w:abstractNumId w:val="16"/>
  </w:num>
  <w:num w:numId="25">
    <w:abstractNumId w:val="12"/>
  </w:num>
  <w:num w:numId="26">
    <w:abstractNumId w:val="19"/>
  </w:num>
  <w:num w:numId="27">
    <w:abstractNumId w:val="18"/>
  </w:num>
  <w:num w:numId="28">
    <w:abstractNumId w:val="24"/>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9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05"/>
    <w:rsid w:val="000D3FD1"/>
    <w:rsid w:val="000E172A"/>
    <w:rsid w:val="0015287D"/>
    <w:rsid w:val="001920E7"/>
    <w:rsid w:val="001B3787"/>
    <w:rsid w:val="00233CF5"/>
    <w:rsid w:val="002F4BFE"/>
    <w:rsid w:val="00313FFC"/>
    <w:rsid w:val="00386273"/>
    <w:rsid w:val="003C21AB"/>
    <w:rsid w:val="003D22E5"/>
    <w:rsid w:val="00420D1F"/>
    <w:rsid w:val="00465D5D"/>
    <w:rsid w:val="004E1811"/>
    <w:rsid w:val="00536D25"/>
    <w:rsid w:val="005566C8"/>
    <w:rsid w:val="0055748A"/>
    <w:rsid w:val="005B40B7"/>
    <w:rsid w:val="005E262F"/>
    <w:rsid w:val="005E4DBF"/>
    <w:rsid w:val="005F6E48"/>
    <w:rsid w:val="00682879"/>
    <w:rsid w:val="007253E7"/>
    <w:rsid w:val="007615B1"/>
    <w:rsid w:val="007B6216"/>
    <w:rsid w:val="007E4CDA"/>
    <w:rsid w:val="007F5D2E"/>
    <w:rsid w:val="0081124A"/>
    <w:rsid w:val="00860140"/>
    <w:rsid w:val="00890A20"/>
    <w:rsid w:val="008E2F0C"/>
    <w:rsid w:val="009272C8"/>
    <w:rsid w:val="00952EA5"/>
    <w:rsid w:val="00982A4D"/>
    <w:rsid w:val="009B1799"/>
    <w:rsid w:val="00A125F5"/>
    <w:rsid w:val="00A25F2E"/>
    <w:rsid w:val="00A35A60"/>
    <w:rsid w:val="00A64CC8"/>
    <w:rsid w:val="00A82392"/>
    <w:rsid w:val="00AE2C9F"/>
    <w:rsid w:val="00B147B5"/>
    <w:rsid w:val="00B54FD8"/>
    <w:rsid w:val="00BA39ED"/>
    <w:rsid w:val="00BB3785"/>
    <w:rsid w:val="00C65816"/>
    <w:rsid w:val="00C7182C"/>
    <w:rsid w:val="00C87EFF"/>
    <w:rsid w:val="00C91511"/>
    <w:rsid w:val="00CA6949"/>
    <w:rsid w:val="00D076E8"/>
    <w:rsid w:val="00D56459"/>
    <w:rsid w:val="00D74BDC"/>
    <w:rsid w:val="00DE41DC"/>
    <w:rsid w:val="00DF4905"/>
    <w:rsid w:val="00E1605D"/>
    <w:rsid w:val="00E16F42"/>
    <w:rsid w:val="00F820AB"/>
    <w:rsid w:val="00F9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45EAD94"/>
  <w14:defaultImageDpi w14:val="300"/>
  <w15:docId w15:val="{A562745B-A85D-4E40-BC7B-230DCDDF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2C2594"/>
    <w:pPr>
      <w:ind w:leftChars="400" w:left="840"/>
    </w:pPr>
  </w:style>
  <w:style w:type="paragraph" w:styleId="a3">
    <w:name w:val="header"/>
    <w:basedOn w:val="a"/>
    <w:link w:val="a4"/>
    <w:uiPriority w:val="99"/>
    <w:unhideWhenUsed/>
    <w:rsid w:val="009B34A7"/>
    <w:pPr>
      <w:tabs>
        <w:tab w:val="center" w:pos="4252"/>
        <w:tab w:val="right" w:pos="8504"/>
      </w:tabs>
      <w:snapToGrid w:val="0"/>
    </w:pPr>
  </w:style>
  <w:style w:type="character" w:customStyle="1" w:styleId="a4">
    <w:name w:val="ヘッダー (文字)"/>
    <w:basedOn w:val="a0"/>
    <w:link w:val="a3"/>
    <w:uiPriority w:val="99"/>
    <w:rsid w:val="009B34A7"/>
  </w:style>
  <w:style w:type="paragraph" w:styleId="a5">
    <w:name w:val="footer"/>
    <w:basedOn w:val="a"/>
    <w:link w:val="a6"/>
    <w:uiPriority w:val="99"/>
    <w:unhideWhenUsed/>
    <w:rsid w:val="009B34A7"/>
    <w:pPr>
      <w:tabs>
        <w:tab w:val="center" w:pos="4252"/>
        <w:tab w:val="right" w:pos="8504"/>
      </w:tabs>
      <w:snapToGrid w:val="0"/>
    </w:pPr>
  </w:style>
  <w:style w:type="character" w:customStyle="1" w:styleId="a6">
    <w:name w:val="フッター (文字)"/>
    <w:basedOn w:val="a0"/>
    <w:link w:val="a5"/>
    <w:uiPriority w:val="99"/>
    <w:rsid w:val="009B34A7"/>
  </w:style>
  <w:style w:type="paragraph" w:styleId="a7">
    <w:name w:val="endnote text"/>
    <w:basedOn w:val="a"/>
    <w:link w:val="a8"/>
    <w:uiPriority w:val="99"/>
    <w:unhideWhenUsed/>
    <w:rsid w:val="00005B7E"/>
    <w:pPr>
      <w:snapToGrid w:val="0"/>
      <w:jc w:val="left"/>
    </w:pPr>
  </w:style>
  <w:style w:type="character" w:customStyle="1" w:styleId="a8">
    <w:name w:val="文末脚注文字列 (文字)"/>
    <w:link w:val="a7"/>
    <w:uiPriority w:val="99"/>
    <w:rsid w:val="00005B7E"/>
    <w:rPr>
      <w:kern w:val="2"/>
      <w:sz w:val="21"/>
      <w:szCs w:val="22"/>
    </w:rPr>
  </w:style>
  <w:style w:type="paragraph" w:styleId="a9">
    <w:name w:val="Plain Text"/>
    <w:basedOn w:val="a"/>
    <w:link w:val="aa"/>
    <w:uiPriority w:val="99"/>
    <w:rsid w:val="007A5D20"/>
    <w:pPr>
      <w:jc w:val="left"/>
    </w:pPr>
    <w:rPr>
      <w:rFonts w:ascii="ＭＳ ゴシック" w:eastAsia="ＭＳ ゴシック" w:hAnsi="Courier New" w:cs="Courier New"/>
      <w:sz w:val="20"/>
      <w:szCs w:val="21"/>
      <w:lang w:bidi="en-US"/>
    </w:rPr>
  </w:style>
  <w:style w:type="character" w:customStyle="1" w:styleId="aa">
    <w:name w:val="書式なし (文字)"/>
    <w:link w:val="a9"/>
    <w:uiPriority w:val="99"/>
    <w:rsid w:val="007A5D20"/>
    <w:rPr>
      <w:rFonts w:ascii="ＭＳ ゴシック" w:eastAsia="ＭＳ ゴシック" w:hAnsi="Courier New" w:cs="Courier New"/>
      <w:kern w:val="2"/>
      <w:szCs w:val="21"/>
      <w:lang w:bidi="en-US"/>
    </w:rPr>
  </w:style>
  <w:style w:type="table" w:styleId="ab">
    <w:name w:val="Table Grid"/>
    <w:basedOn w:val="a1"/>
    <w:uiPriority w:val="59"/>
    <w:rsid w:val="007A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FD0B9B"/>
    <w:rPr>
      <w:sz w:val="18"/>
      <w:szCs w:val="18"/>
    </w:rPr>
  </w:style>
  <w:style w:type="paragraph" w:styleId="ad">
    <w:name w:val="annotation text"/>
    <w:basedOn w:val="a"/>
    <w:link w:val="ae"/>
    <w:uiPriority w:val="99"/>
    <w:semiHidden/>
    <w:unhideWhenUsed/>
    <w:rsid w:val="00FD0B9B"/>
    <w:pPr>
      <w:jc w:val="left"/>
    </w:pPr>
  </w:style>
  <w:style w:type="character" w:customStyle="1" w:styleId="ae">
    <w:name w:val="コメント文字列 (文字)"/>
    <w:link w:val="ad"/>
    <w:uiPriority w:val="99"/>
    <w:semiHidden/>
    <w:rsid w:val="00FD0B9B"/>
    <w:rPr>
      <w:kern w:val="2"/>
      <w:sz w:val="21"/>
      <w:szCs w:val="22"/>
    </w:rPr>
  </w:style>
  <w:style w:type="paragraph" w:styleId="af">
    <w:name w:val="annotation subject"/>
    <w:basedOn w:val="ad"/>
    <w:next w:val="ad"/>
    <w:link w:val="af0"/>
    <w:uiPriority w:val="99"/>
    <w:semiHidden/>
    <w:unhideWhenUsed/>
    <w:rsid w:val="00FD0B9B"/>
    <w:rPr>
      <w:b/>
      <w:bCs/>
    </w:rPr>
  </w:style>
  <w:style w:type="character" w:customStyle="1" w:styleId="af0">
    <w:name w:val="コメント内容 (文字)"/>
    <w:link w:val="af"/>
    <w:uiPriority w:val="99"/>
    <w:semiHidden/>
    <w:rsid w:val="00FD0B9B"/>
    <w:rPr>
      <w:b/>
      <w:bCs/>
      <w:kern w:val="2"/>
      <w:sz w:val="21"/>
      <w:szCs w:val="22"/>
    </w:rPr>
  </w:style>
  <w:style w:type="paragraph" w:styleId="af1">
    <w:name w:val="Balloon Text"/>
    <w:basedOn w:val="a"/>
    <w:link w:val="af2"/>
    <w:uiPriority w:val="99"/>
    <w:semiHidden/>
    <w:unhideWhenUsed/>
    <w:rsid w:val="00FD0B9B"/>
    <w:rPr>
      <w:rFonts w:ascii="Arial" w:eastAsia="ＭＳ ゴシック" w:hAnsi="Arial"/>
      <w:sz w:val="18"/>
      <w:szCs w:val="18"/>
    </w:rPr>
  </w:style>
  <w:style w:type="character" w:customStyle="1" w:styleId="af2">
    <w:name w:val="吹き出し (文字)"/>
    <w:link w:val="af1"/>
    <w:uiPriority w:val="99"/>
    <w:semiHidden/>
    <w:rsid w:val="00FD0B9B"/>
    <w:rPr>
      <w:rFonts w:ascii="Arial" w:eastAsia="ＭＳ ゴシック" w:hAnsi="Arial" w:cs="Times New Roman"/>
      <w:kern w:val="2"/>
      <w:sz w:val="18"/>
      <w:szCs w:val="18"/>
    </w:rPr>
  </w:style>
  <w:style w:type="paragraph" w:styleId="af3">
    <w:name w:val="List Paragraph"/>
    <w:basedOn w:val="a"/>
    <w:uiPriority w:val="34"/>
    <w:qFormat/>
    <w:rsid w:val="003D22E5"/>
    <w:pPr>
      <w:ind w:leftChars="400" w:left="840"/>
    </w:pPr>
  </w:style>
  <w:style w:type="character" w:styleId="af4">
    <w:name w:val="Hyperlink"/>
    <w:uiPriority w:val="99"/>
    <w:unhideWhenUsed/>
    <w:rsid w:val="00725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児童が楽しく意欲的に音楽活動に取り組む中で</vt:lpstr>
    </vt:vector>
  </TitlesOfParts>
  <Company>京都教育大学</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児童が楽しく意欲的に音楽活動に取り組む中で</dc:title>
  <dc:subject/>
  <dc:creator>大学院連合教職実践研究科</dc:creator>
  <cp:keywords/>
  <cp:lastModifiedBy>西川　晶子</cp:lastModifiedBy>
  <cp:revision>2</cp:revision>
  <cp:lastPrinted>2012-03-06T07:11:00Z</cp:lastPrinted>
  <dcterms:created xsi:type="dcterms:W3CDTF">2020-02-03T08:35:00Z</dcterms:created>
  <dcterms:modified xsi:type="dcterms:W3CDTF">2020-02-03T08:35:00Z</dcterms:modified>
</cp:coreProperties>
</file>